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jc w:val="center"/>
        <w:rPr>
          <w:rFonts w:hint="default" w:ascii="Times New Roman" w:hAnsi="Times New Roman" w:eastAsia="黑体" w:cs="Times New Roman"/>
          <w:b/>
          <w:sz w:val="44"/>
          <w:szCs w:val="44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b/>
          <w:bCs/>
          <w:sz w:val="44"/>
          <w:szCs w:val="44"/>
        </w:rPr>
        <w:t>中南财经政法大学法学院</w:t>
      </w:r>
    </w:p>
    <w:p>
      <w:pPr>
        <w:jc w:val="center"/>
        <w:rPr>
          <w:rFonts w:hint="default" w:ascii="Times New Roman" w:hAnsi="Times New Roman" w:eastAsia="黑体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黑体" w:cs="Times New Roman"/>
          <w:b/>
          <w:bCs/>
          <w:sz w:val="44"/>
          <w:szCs w:val="44"/>
        </w:rPr>
        <w:t>2021年“鉴定式案例分析”暑期班</w:t>
      </w:r>
    </w:p>
    <w:p>
      <w:pPr>
        <w:jc w:val="center"/>
        <w:rPr>
          <w:rFonts w:hint="default" w:ascii="Times New Roman" w:hAnsi="Times New Roman" w:eastAsia="黑体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黑体" w:cs="Times New Roman"/>
          <w:b/>
          <w:bCs/>
          <w:sz w:val="44"/>
          <w:szCs w:val="44"/>
        </w:rPr>
        <w:t>报名表</w:t>
      </w:r>
    </w:p>
    <w:p>
      <w:pPr>
        <w:jc w:val="center"/>
        <w:rPr>
          <w:rFonts w:hint="default" w:ascii="Times New Roman" w:hAnsi="Times New Roman" w:cs="Times New Roman"/>
          <w:b/>
        </w:rPr>
      </w:pPr>
    </w:p>
    <w:tbl>
      <w:tblPr>
        <w:tblStyle w:val="7"/>
        <w:tblW w:w="1057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6"/>
        <w:gridCol w:w="2374"/>
        <w:gridCol w:w="2099"/>
        <w:gridCol w:w="2359"/>
        <w:gridCol w:w="2353"/>
      </w:tblGrid>
      <w:tr>
        <w:trPr>
          <w:cantSplit/>
          <w:trHeight w:val="622" w:hRule="exact"/>
          <w:jc w:val="center"/>
        </w:trPr>
        <w:tc>
          <w:tcPr>
            <w:tcW w:w="1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姓    名</w:t>
            </w:r>
          </w:p>
        </w:tc>
        <w:tc>
          <w:tcPr>
            <w:tcW w:w="237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性    别</w:t>
            </w:r>
          </w:p>
        </w:tc>
        <w:tc>
          <w:tcPr>
            <w:tcW w:w="2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40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40"/>
                <w:szCs w:val="28"/>
              </w:rPr>
              <w:t>照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40"/>
                <w:szCs w:val="28"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40"/>
                <w:szCs w:val="28"/>
              </w:rPr>
              <w:t>片</w:t>
            </w:r>
          </w:p>
        </w:tc>
      </w:tr>
      <w:tr>
        <w:trPr>
          <w:cantSplit/>
          <w:trHeight w:val="592" w:hRule="exact"/>
          <w:jc w:val="center"/>
        </w:trPr>
        <w:tc>
          <w:tcPr>
            <w:tcW w:w="138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出生年月</w:t>
            </w:r>
          </w:p>
        </w:tc>
        <w:tc>
          <w:tcPr>
            <w:tcW w:w="237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籍    贯</w:t>
            </w:r>
          </w:p>
        </w:tc>
        <w:tc>
          <w:tcPr>
            <w:tcW w:w="2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rPr>
          <w:cantSplit/>
          <w:trHeight w:val="559" w:hRule="exact"/>
          <w:jc w:val="center"/>
        </w:trPr>
        <w:tc>
          <w:tcPr>
            <w:tcW w:w="1386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学    校</w:t>
            </w:r>
          </w:p>
        </w:tc>
        <w:tc>
          <w:tcPr>
            <w:tcW w:w="2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学    院</w:t>
            </w:r>
          </w:p>
        </w:tc>
        <w:tc>
          <w:tcPr>
            <w:tcW w:w="2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rPr>
          <w:cantSplit/>
          <w:trHeight w:val="659" w:hRule="exact"/>
          <w:jc w:val="center"/>
        </w:trPr>
        <w:tc>
          <w:tcPr>
            <w:tcW w:w="1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年    级</w:t>
            </w:r>
          </w:p>
        </w:tc>
        <w:tc>
          <w:tcPr>
            <w:tcW w:w="237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40" w:firstLineChars="5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专业（方向）</w:t>
            </w:r>
          </w:p>
        </w:tc>
        <w:tc>
          <w:tcPr>
            <w:tcW w:w="23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rPr>
          <w:cantSplit/>
          <w:trHeight w:val="700" w:hRule="exact"/>
          <w:jc w:val="center"/>
        </w:trPr>
        <w:tc>
          <w:tcPr>
            <w:tcW w:w="1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专业排名</w:t>
            </w:r>
          </w:p>
        </w:tc>
        <w:tc>
          <w:tcPr>
            <w:tcW w:w="2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ind w:firstLine="90" w:firstLineChars="5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18"/>
                <w:szCs w:val="20"/>
              </w:rPr>
              <w:t>（如前10%、1/100）</w:t>
            </w:r>
          </w:p>
        </w:tc>
        <w:tc>
          <w:tcPr>
            <w:tcW w:w="2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手机号码</w:t>
            </w:r>
          </w:p>
        </w:tc>
        <w:tc>
          <w:tcPr>
            <w:tcW w:w="2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rPr>
          <w:cantSplit/>
          <w:trHeight w:val="581" w:hRule="exact"/>
          <w:jc w:val="center"/>
        </w:trPr>
        <w:tc>
          <w:tcPr>
            <w:tcW w:w="1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邮    箱</w:t>
            </w:r>
          </w:p>
        </w:tc>
        <w:tc>
          <w:tcPr>
            <w:tcW w:w="23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  <w:t>微 信 号</w:t>
            </w:r>
          </w:p>
        </w:tc>
        <w:tc>
          <w:tcPr>
            <w:tcW w:w="23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3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rPr>
          <w:cantSplit/>
          <w:trHeight w:val="7965" w:hRule="exact"/>
          <w:jc w:val="center"/>
        </w:trPr>
        <w:tc>
          <w:tcPr>
            <w:tcW w:w="1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  <w:t>自我介绍</w:t>
            </w:r>
          </w:p>
        </w:tc>
        <w:tc>
          <w:tcPr>
            <w:tcW w:w="91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420" w:leftChars="20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eastAsia="zh-Hans"/>
              </w:rPr>
              <w:t>包括但不限于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：</w:t>
            </w:r>
          </w:p>
          <w:p>
            <w:pPr>
              <w:ind w:left="420" w:leftChars="20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在读期间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eastAsia="zh-Hans"/>
              </w:rPr>
              <w:t>法学（特别是民法、刑法）相关课程修读经历、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奖惩情况、参赛经历、科研成果情况；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eastAsia="zh-Hans"/>
              </w:rPr>
              <w:t>个人兴趣爱好、参与活动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等，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eastAsia="zh-Hans"/>
              </w:rPr>
              <w:t>尽量突出个人特点。如有相关证明文件，请后附于压缩包中。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0"/>
                <w:szCs w:val="20"/>
                <w:lang w:eastAsia="zh-Hans"/>
              </w:rPr>
            </w:pPr>
          </w:p>
        </w:tc>
      </w:tr>
      <w:tr>
        <w:trPr>
          <w:trHeight w:val="2557" w:hRule="exact"/>
          <w:jc w:val="center"/>
        </w:trPr>
        <w:tc>
          <w:tcPr>
            <w:tcW w:w="1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  <w:t>学业职业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规划</w:t>
            </w:r>
          </w:p>
        </w:tc>
        <w:tc>
          <w:tcPr>
            <w:tcW w:w="91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420" w:leftChars="200" w:firstLine="100" w:firstLineChars="50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（示例如：是否有进一步深造意向？是否考虑留学？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eastAsia="zh-Hans"/>
              </w:rPr>
              <w:t>或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考虑从事何种法律实务？）</w:t>
            </w:r>
          </w:p>
        </w:tc>
      </w:tr>
      <w:tr>
        <w:trPr>
          <w:trHeight w:val="5665" w:hRule="exact"/>
          <w:jc w:val="center"/>
        </w:trPr>
        <w:tc>
          <w:tcPr>
            <w:tcW w:w="13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  <w:t>对鉴定式案例分析方法的认知与理解</w:t>
            </w:r>
          </w:p>
        </w:tc>
        <w:tc>
          <w:tcPr>
            <w:tcW w:w="91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00" w:firstLineChars="20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包括但不限于：</w:t>
            </w:r>
          </w:p>
          <w:p>
            <w:pPr>
              <w:pStyle w:val="10"/>
              <w:numPr>
                <w:ilvl w:val="0"/>
                <w:numId w:val="1"/>
              </w:numPr>
              <w:ind w:firstLine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对鉴定式案例分析方法的认知和理解</w:t>
            </w:r>
          </w:p>
          <w:p>
            <w:pPr>
              <w:pStyle w:val="10"/>
              <w:numPr>
                <w:ilvl w:val="0"/>
                <w:numId w:val="1"/>
              </w:numPr>
              <w:ind w:firstLine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对鉴定式案例分析方法与其他案例教学法之间关系的认知和理解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705" w:hRule="exact"/>
          <w:jc w:val="center"/>
        </w:trPr>
        <w:tc>
          <w:tcPr>
            <w:tcW w:w="1386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对所在学校法学课程体系的认知及评价</w:t>
            </w:r>
          </w:p>
        </w:tc>
        <w:tc>
          <w:tcPr>
            <w:tcW w:w="9185" w:type="dxa"/>
            <w:gridSpan w:val="4"/>
            <w:vAlign w:val="center"/>
          </w:tcPr>
          <w:p>
            <w:pPr>
              <w:ind w:firstLine="400" w:firstLineChars="20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包括但不限于：</w:t>
            </w:r>
          </w:p>
          <w:p>
            <w:pPr>
              <w:pStyle w:val="10"/>
              <w:numPr>
                <w:ilvl w:val="0"/>
                <w:numId w:val="2"/>
              </w:numPr>
              <w:ind w:firstLine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对理论课程和实践课程之间关系的认知</w:t>
            </w:r>
          </w:p>
          <w:p>
            <w:pPr>
              <w:pStyle w:val="10"/>
              <w:numPr>
                <w:ilvl w:val="0"/>
                <w:numId w:val="2"/>
              </w:numPr>
              <w:ind w:firstLine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对所在学校实践课程设置的介绍和评价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3193" w:hRule="exact"/>
          <w:jc w:val="center"/>
        </w:trPr>
        <w:tc>
          <w:tcPr>
            <w:tcW w:w="1386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  <w:t>参与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暑期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  <w:t>班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课程的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eastAsia="zh-Hans"/>
              </w:rPr>
              <w:t>目标与</w:t>
            </w: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期待</w:t>
            </w:r>
          </w:p>
        </w:tc>
        <w:tc>
          <w:tcPr>
            <w:tcW w:w="9185" w:type="dxa"/>
            <w:gridSpan w:val="4"/>
            <w:vAlign w:val="center"/>
          </w:tcPr>
          <w:p>
            <w:pPr>
              <w:ind w:firstLine="400" w:firstLineChars="20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wordWrap w:val="0"/>
        <w:ind w:firstLine="560" w:firstLineChars="200"/>
        <w:jc w:val="center"/>
        <w:rPr>
          <w:rFonts w:hint="default" w:ascii="Times New Roman" w:hAnsi="Times New Roman" w:cs="Times New Roman"/>
          <w:b/>
          <w:bCs/>
          <w:sz w:val="44"/>
          <w:szCs w:val="44"/>
        </w:rPr>
      </w:pPr>
      <w:r>
        <w:rPr>
          <w:rFonts w:hint="default" w:ascii="Times New Roman" w:hAnsi="Times New Roman" w:eastAsia="Times New Roman" w:cs="Times New Roman"/>
          <w:b/>
          <w:sz w:val="28"/>
          <w:szCs w:val="28"/>
          <w:lang w:eastAsia="zh-Hans"/>
        </w:rPr>
        <w:br w:type="page"/>
      </w:r>
    </w:p>
    <w:p>
      <w:pPr>
        <w:spacing w:line="360" w:lineRule="auto"/>
        <w:jc w:val="center"/>
        <w:rPr>
          <w:rFonts w:hint="default" w:ascii="Times New Roman" w:hAnsi="Times New Roman" w:eastAsia="黑体" w:cs="Times New Roman"/>
          <w:b/>
          <w:bCs/>
          <w:sz w:val="32"/>
          <w:szCs w:val="32"/>
        </w:rPr>
      </w:pPr>
    </w:p>
    <w:p>
      <w:pPr>
        <w:spacing w:line="360" w:lineRule="auto"/>
        <w:jc w:val="center"/>
        <w:rPr>
          <w:rFonts w:hint="default" w:ascii="Times New Roman" w:hAnsi="Times New Roman" w:eastAsia="黑体" w:cs="Times New Roman"/>
          <w:b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/>
          <w:bCs/>
          <w:sz w:val="32"/>
          <w:szCs w:val="32"/>
        </w:rPr>
        <w:t>说    明</w:t>
      </w:r>
    </w:p>
    <w:p>
      <w:pPr>
        <w:wordWrap w:val="0"/>
        <w:spacing w:line="360" w:lineRule="auto"/>
        <w:ind w:firstLine="641" w:firstLineChars="200"/>
        <w:jc w:val="center"/>
        <w:rPr>
          <w:rFonts w:hint="default" w:ascii="Times New Roman" w:hAnsi="Times New Roman" w:eastAsia="黑体" w:cs="Times New Roman"/>
          <w:b/>
          <w:bCs/>
          <w:sz w:val="32"/>
          <w:szCs w:val="32"/>
        </w:rPr>
      </w:pPr>
    </w:p>
    <w:p>
      <w:pPr>
        <w:wordWrap w:val="0"/>
        <w:spacing w:line="360" w:lineRule="auto"/>
        <w:ind w:firstLine="480" w:firstLineChars="200"/>
        <w:jc w:val="left"/>
        <w:rPr>
          <w:rFonts w:hint="default" w:ascii="Times New Roman" w:hAnsi="Times New Roman" w:cs="Times New Roman"/>
          <w:bCs/>
          <w:sz w:val="24"/>
        </w:rPr>
      </w:pPr>
      <w:r>
        <w:rPr>
          <w:rFonts w:hint="default" w:ascii="Times New Roman" w:hAnsi="Times New Roman" w:cs="Times New Roman"/>
          <w:bCs/>
          <w:sz w:val="24"/>
        </w:rPr>
        <w:t>1. 请于</w:t>
      </w:r>
      <w:r>
        <w:rPr>
          <w:rFonts w:hint="default" w:ascii="Times New Roman" w:hAnsi="Times New Roman" w:cs="Times New Roman"/>
          <w:b/>
          <w:sz w:val="24"/>
        </w:rPr>
        <w:t>2021年6月15日24点</w:t>
      </w:r>
      <w:r>
        <w:rPr>
          <w:rFonts w:hint="default" w:ascii="Times New Roman" w:hAnsi="Times New Roman" w:cs="Times New Roman"/>
          <w:bCs/>
          <w:sz w:val="24"/>
        </w:rPr>
        <w:t>前将此报名表发送至电子邮箱：</w:t>
      </w:r>
      <w:r>
        <w:rPr>
          <w:rFonts w:hint="default" w:ascii="Times New Roman" w:hAnsi="Times New Roman" w:cs="Times New Roman"/>
          <w:b/>
          <w:sz w:val="24"/>
        </w:rPr>
        <w:t>zndfxy@126.com</w:t>
      </w:r>
      <w:r>
        <w:rPr>
          <w:rFonts w:hint="default" w:ascii="Times New Roman" w:hAnsi="Times New Roman" w:cs="Times New Roman"/>
          <w:bCs/>
          <w:sz w:val="24"/>
        </w:rPr>
        <w:t>；我们将于</w:t>
      </w:r>
      <w:r>
        <w:rPr>
          <w:rFonts w:hint="default" w:ascii="Times New Roman" w:hAnsi="Times New Roman" w:cs="Times New Roman"/>
          <w:b/>
          <w:sz w:val="24"/>
        </w:rPr>
        <w:t>2021年6月22日24点之前</w:t>
      </w:r>
      <w:r>
        <w:rPr>
          <w:rFonts w:hint="default" w:ascii="Times New Roman" w:hAnsi="Times New Roman" w:cs="Times New Roman"/>
          <w:bCs/>
          <w:sz w:val="24"/>
        </w:rPr>
        <w:t>，通过“中南民商法”微信公众号和中南财经政法大学法学院官网公布录取名单，并以邮件形式通知被录取学员。</w:t>
      </w:r>
    </w:p>
    <w:p>
      <w:pPr>
        <w:wordWrap w:val="0"/>
        <w:spacing w:line="360" w:lineRule="auto"/>
        <w:ind w:firstLine="480" w:firstLineChars="200"/>
        <w:jc w:val="left"/>
        <w:rPr>
          <w:rFonts w:hint="default" w:ascii="Times New Roman" w:hAnsi="Times New Roman" w:cs="Times New Roman"/>
          <w:bCs/>
          <w:sz w:val="24"/>
        </w:rPr>
      </w:pPr>
      <w:r>
        <w:rPr>
          <w:rFonts w:hint="default" w:ascii="Times New Roman" w:hAnsi="Times New Roman" w:cs="Times New Roman"/>
          <w:bCs/>
          <w:sz w:val="24"/>
        </w:rPr>
        <w:t>2. 电子邮件和报名表文档标题格式 ：如“**大学—2018级—王红”；</w:t>
      </w:r>
      <w:r>
        <w:rPr>
          <w:rFonts w:hint="default" w:ascii="Times New Roman" w:hAnsi="Times New Roman" w:cs="Times New Roman"/>
          <w:bCs/>
          <w:sz w:val="24"/>
          <w:lang w:eastAsia="zh-Hans"/>
        </w:rPr>
        <w:t>本表格请提供word文档（.docx）和pdf文档（.pdf）各一份。</w:t>
      </w:r>
    </w:p>
    <w:p>
      <w:pPr>
        <w:wordWrap w:val="0"/>
        <w:spacing w:line="360" w:lineRule="auto"/>
        <w:ind w:firstLine="480" w:firstLineChars="200"/>
        <w:jc w:val="left"/>
        <w:rPr>
          <w:rFonts w:hint="default" w:ascii="Times New Roman" w:hAnsi="Times New Roman" w:cs="Times New Roman"/>
          <w:bCs/>
          <w:sz w:val="24"/>
        </w:rPr>
      </w:pPr>
      <w:r>
        <w:rPr>
          <w:rFonts w:hint="default" w:ascii="Times New Roman" w:hAnsi="Times New Roman" w:cs="Times New Roman"/>
          <w:bCs/>
          <w:sz w:val="24"/>
        </w:rPr>
        <w:t xml:space="preserve">3. </w:t>
      </w:r>
      <w:r>
        <w:rPr>
          <w:rFonts w:hint="default" w:ascii="Times New Roman" w:hAnsi="Times New Roman" w:cs="Times New Roman"/>
          <w:bCs/>
          <w:sz w:val="24"/>
          <w:lang w:eastAsia="zh-Hans"/>
        </w:rPr>
        <w:t>本表格中各栏不设字数限制，若空间不足可自行调整排版填写。</w:t>
      </w:r>
    </w:p>
    <w:p>
      <w:pPr>
        <w:wordWrap w:val="0"/>
        <w:spacing w:line="360" w:lineRule="auto"/>
        <w:ind w:firstLine="480" w:firstLineChars="200"/>
        <w:jc w:val="left"/>
        <w:rPr>
          <w:rFonts w:hint="default" w:ascii="Times New Roman" w:hAnsi="Times New Roman" w:cs="Times New Roman"/>
          <w:bCs/>
          <w:sz w:val="24"/>
        </w:rPr>
      </w:pPr>
      <w:r>
        <w:rPr>
          <w:rFonts w:hint="default" w:ascii="Times New Roman" w:hAnsi="Times New Roman" w:cs="Times New Roman"/>
          <w:bCs/>
          <w:sz w:val="24"/>
        </w:rPr>
        <w:t>4. 如有</w:t>
      </w:r>
      <w:r>
        <w:rPr>
          <w:rFonts w:hint="default" w:ascii="Times New Roman" w:hAnsi="Times New Roman" w:cs="Times New Roman"/>
          <w:bCs/>
          <w:sz w:val="24"/>
          <w:lang w:eastAsia="zh-Hans"/>
        </w:rPr>
        <w:t>相关</w:t>
      </w:r>
      <w:r>
        <w:rPr>
          <w:rFonts w:hint="default" w:ascii="Times New Roman" w:hAnsi="Times New Roman" w:cs="Times New Roman"/>
          <w:bCs/>
          <w:sz w:val="24"/>
        </w:rPr>
        <w:t>证明材料，</w:t>
      </w:r>
      <w:r>
        <w:rPr>
          <w:rFonts w:hint="default" w:ascii="Times New Roman" w:hAnsi="Times New Roman" w:cs="Times New Roman"/>
          <w:bCs/>
          <w:sz w:val="24"/>
          <w:lang w:eastAsia="zh-Hans"/>
        </w:rPr>
        <w:t>请</w:t>
      </w:r>
      <w:r>
        <w:rPr>
          <w:rFonts w:hint="default" w:ascii="Times New Roman" w:hAnsi="Times New Roman" w:cs="Times New Roman"/>
          <w:bCs/>
          <w:sz w:val="24"/>
        </w:rPr>
        <w:t>将所需材料以压缩包的形式一并发送，压缩包命名格式同上。</w:t>
      </w:r>
    </w:p>
    <w:p>
      <w:pPr>
        <w:wordWrap w:val="0"/>
        <w:spacing w:line="360" w:lineRule="auto"/>
        <w:ind w:firstLine="480" w:firstLineChars="200"/>
        <w:jc w:val="left"/>
        <w:rPr>
          <w:rFonts w:hint="default" w:ascii="Times New Roman" w:hAnsi="Times New Roman" w:cs="Times New Roman"/>
          <w:bCs/>
          <w:sz w:val="24"/>
        </w:rPr>
      </w:pPr>
      <w:r>
        <w:rPr>
          <w:rFonts w:hint="default" w:ascii="Times New Roman" w:hAnsi="Times New Roman" w:cs="Times New Roman"/>
          <w:bCs/>
          <w:sz w:val="24"/>
        </w:rPr>
        <w:t>5. 若有任何疑问，可通过邮件形式进行询问，我们将予以悉心解答。</w:t>
      </w:r>
    </w:p>
    <w:p>
      <w:pPr>
        <w:wordWrap w:val="0"/>
        <w:ind w:firstLine="881" w:firstLineChars="200"/>
        <w:jc w:val="left"/>
        <w:rPr>
          <w:rFonts w:hint="default" w:ascii="Times New Roman" w:hAnsi="Times New Roman" w:cs="Times New Roman"/>
          <w:b/>
          <w:bCs/>
          <w:sz w:val="44"/>
          <w:szCs w:val="44"/>
        </w:rPr>
      </w:pPr>
    </w:p>
    <w:p>
      <w:pPr>
        <w:wordWrap w:val="0"/>
        <w:jc w:val="left"/>
        <w:rPr>
          <w:rFonts w:hint="default" w:ascii="Times New Roman" w:hAnsi="Times New Roman" w:eastAsia="Times New Roman" w:cs="Times New Roman"/>
          <w:b/>
          <w:sz w:val="28"/>
          <w:szCs w:val="28"/>
          <w:lang w:eastAsia="zh-Hans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7476B"/>
    <w:multiLevelType w:val="multilevel"/>
    <w:tmpl w:val="07F7476B"/>
    <w:lvl w:ilvl="0" w:tentative="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40" w:hanging="420"/>
      </w:pPr>
    </w:lvl>
    <w:lvl w:ilvl="2" w:tentative="0">
      <w:start w:val="1"/>
      <w:numFmt w:val="lowerRoman"/>
      <w:lvlText w:val="%3."/>
      <w:lvlJc w:val="right"/>
      <w:pPr>
        <w:ind w:left="1660" w:hanging="420"/>
      </w:pPr>
    </w:lvl>
    <w:lvl w:ilvl="3" w:tentative="0">
      <w:start w:val="1"/>
      <w:numFmt w:val="decimal"/>
      <w:lvlText w:val="%4."/>
      <w:lvlJc w:val="left"/>
      <w:pPr>
        <w:ind w:left="2080" w:hanging="420"/>
      </w:pPr>
    </w:lvl>
    <w:lvl w:ilvl="4" w:tentative="0">
      <w:start w:val="1"/>
      <w:numFmt w:val="lowerLetter"/>
      <w:lvlText w:val="%5)"/>
      <w:lvlJc w:val="left"/>
      <w:pPr>
        <w:ind w:left="2500" w:hanging="420"/>
      </w:pPr>
    </w:lvl>
    <w:lvl w:ilvl="5" w:tentative="0">
      <w:start w:val="1"/>
      <w:numFmt w:val="lowerRoman"/>
      <w:lvlText w:val="%6."/>
      <w:lvlJc w:val="right"/>
      <w:pPr>
        <w:ind w:left="2920" w:hanging="420"/>
      </w:pPr>
    </w:lvl>
    <w:lvl w:ilvl="6" w:tentative="0">
      <w:start w:val="1"/>
      <w:numFmt w:val="decimal"/>
      <w:lvlText w:val="%7."/>
      <w:lvlJc w:val="left"/>
      <w:pPr>
        <w:ind w:left="3340" w:hanging="420"/>
      </w:pPr>
    </w:lvl>
    <w:lvl w:ilvl="7" w:tentative="0">
      <w:start w:val="1"/>
      <w:numFmt w:val="lowerLetter"/>
      <w:lvlText w:val="%8)"/>
      <w:lvlJc w:val="left"/>
      <w:pPr>
        <w:ind w:left="3760" w:hanging="420"/>
      </w:pPr>
    </w:lvl>
    <w:lvl w:ilvl="8" w:tentative="0">
      <w:start w:val="1"/>
      <w:numFmt w:val="lowerRoman"/>
      <w:lvlText w:val="%9."/>
      <w:lvlJc w:val="right"/>
      <w:pPr>
        <w:ind w:left="4180" w:hanging="420"/>
      </w:pPr>
    </w:lvl>
  </w:abstractNum>
  <w:abstractNum w:abstractNumId="1">
    <w:nsid w:val="6B9B7088"/>
    <w:multiLevelType w:val="multilevel"/>
    <w:tmpl w:val="6B9B7088"/>
    <w:lvl w:ilvl="0" w:tentative="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40" w:hanging="420"/>
      </w:pPr>
    </w:lvl>
    <w:lvl w:ilvl="2" w:tentative="0">
      <w:start w:val="1"/>
      <w:numFmt w:val="lowerRoman"/>
      <w:lvlText w:val="%3."/>
      <w:lvlJc w:val="right"/>
      <w:pPr>
        <w:ind w:left="1660" w:hanging="420"/>
      </w:pPr>
    </w:lvl>
    <w:lvl w:ilvl="3" w:tentative="0">
      <w:start w:val="1"/>
      <w:numFmt w:val="decimal"/>
      <w:lvlText w:val="%4."/>
      <w:lvlJc w:val="left"/>
      <w:pPr>
        <w:ind w:left="2080" w:hanging="420"/>
      </w:pPr>
    </w:lvl>
    <w:lvl w:ilvl="4" w:tentative="0">
      <w:start w:val="1"/>
      <w:numFmt w:val="lowerLetter"/>
      <w:lvlText w:val="%5)"/>
      <w:lvlJc w:val="left"/>
      <w:pPr>
        <w:ind w:left="2500" w:hanging="420"/>
      </w:pPr>
    </w:lvl>
    <w:lvl w:ilvl="5" w:tentative="0">
      <w:start w:val="1"/>
      <w:numFmt w:val="lowerRoman"/>
      <w:lvlText w:val="%6."/>
      <w:lvlJc w:val="right"/>
      <w:pPr>
        <w:ind w:left="2920" w:hanging="420"/>
      </w:pPr>
    </w:lvl>
    <w:lvl w:ilvl="6" w:tentative="0">
      <w:start w:val="1"/>
      <w:numFmt w:val="decimal"/>
      <w:lvlText w:val="%7."/>
      <w:lvlJc w:val="left"/>
      <w:pPr>
        <w:ind w:left="3340" w:hanging="420"/>
      </w:pPr>
    </w:lvl>
    <w:lvl w:ilvl="7" w:tentative="0">
      <w:start w:val="1"/>
      <w:numFmt w:val="lowerLetter"/>
      <w:lvlText w:val="%8)"/>
      <w:lvlJc w:val="left"/>
      <w:pPr>
        <w:ind w:left="3760" w:hanging="420"/>
      </w:pPr>
    </w:lvl>
    <w:lvl w:ilvl="8" w:tentative="0">
      <w:start w:val="1"/>
      <w:numFmt w:val="lowerRoman"/>
      <w:lvlText w:val="%9."/>
      <w:lvlJc w:val="right"/>
      <w:pPr>
        <w:ind w:left="41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F2"/>
    <w:rsid w:val="0002420B"/>
    <w:rsid w:val="000248C2"/>
    <w:rsid w:val="000503AF"/>
    <w:rsid w:val="000525A4"/>
    <w:rsid w:val="00065EF3"/>
    <w:rsid w:val="00083F2F"/>
    <w:rsid w:val="000904B9"/>
    <w:rsid w:val="000975C5"/>
    <w:rsid w:val="000D2619"/>
    <w:rsid w:val="000D44D1"/>
    <w:rsid w:val="000E6987"/>
    <w:rsid w:val="000F18EA"/>
    <w:rsid w:val="000F6551"/>
    <w:rsid w:val="001054C1"/>
    <w:rsid w:val="0011465B"/>
    <w:rsid w:val="00120AA2"/>
    <w:rsid w:val="0014548F"/>
    <w:rsid w:val="00146882"/>
    <w:rsid w:val="001468F0"/>
    <w:rsid w:val="0018296D"/>
    <w:rsid w:val="001C31BC"/>
    <w:rsid w:val="001C38E3"/>
    <w:rsid w:val="001C494C"/>
    <w:rsid w:val="001D533C"/>
    <w:rsid w:val="002005CB"/>
    <w:rsid w:val="00205E33"/>
    <w:rsid w:val="00217381"/>
    <w:rsid w:val="00220074"/>
    <w:rsid w:val="00220B50"/>
    <w:rsid w:val="00231467"/>
    <w:rsid w:val="0023187F"/>
    <w:rsid w:val="002400AA"/>
    <w:rsid w:val="00255BDB"/>
    <w:rsid w:val="00277BC6"/>
    <w:rsid w:val="002A3BF3"/>
    <w:rsid w:val="002B6814"/>
    <w:rsid w:val="002C7D39"/>
    <w:rsid w:val="002D19AA"/>
    <w:rsid w:val="002D3974"/>
    <w:rsid w:val="00320D8D"/>
    <w:rsid w:val="00322E23"/>
    <w:rsid w:val="003338FC"/>
    <w:rsid w:val="00395B6C"/>
    <w:rsid w:val="003A3EC7"/>
    <w:rsid w:val="003C2E64"/>
    <w:rsid w:val="003D3ED0"/>
    <w:rsid w:val="003D76DB"/>
    <w:rsid w:val="003F3EBD"/>
    <w:rsid w:val="003F5665"/>
    <w:rsid w:val="0040717F"/>
    <w:rsid w:val="0041379B"/>
    <w:rsid w:val="0042334E"/>
    <w:rsid w:val="00441C77"/>
    <w:rsid w:val="00452F85"/>
    <w:rsid w:val="00454A98"/>
    <w:rsid w:val="00471BDD"/>
    <w:rsid w:val="00495333"/>
    <w:rsid w:val="00495DBA"/>
    <w:rsid w:val="004C4BB7"/>
    <w:rsid w:val="004D6E00"/>
    <w:rsid w:val="004E21C4"/>
    <w:rsid w:val="004E378F"/>
    <w:rsid w:val="004E4AFC"/>
    <w:rsid w:val="004F340F"/>
    <w:rsid w:val="004F5CFD"/>
    <w:rsid w:val="005058D2"/>
    <w:rsid w:val="00505FC3"/>
    <w:rsid w:val="00506941"/>
    <w:rsid w:val="00514859"/>
    <w:rsid w:val="00525C20"/>
    <w:rsid w:val="00526F9C"/>
    <w:rsid w:val="0053122D"/>
    <w:rsid w:val="0054069E"/>
    <w:rsid w:val="00543F6A"/>
    <w:rsid w:val="00554D26"/>
    <w:rsid w:val="00573E43"/>
    <w:rsid w:val="005853B4"/>
    <w:rsid w:val="0059354A"/>
    <w:rsid w:val="005936ED"/>
    <w:rsid w:val="00594376"/>
    <w:rsid w:val="005A0D87"/>
    <w:rsid w:val="005B1260"/>
    <w:rsid w:val="005B1F78"/>
    <w:rsid w:val="005D6215"/>
    <w:rsid w:val="005F4B6C"/>
    <w:rsid w:val="006046BB"/>
    <w:rsid w:val="0061545E"/>
    <w:rsid w:val="00616E50"/>
    <w:rsid w:val="00627605"/>
    <w:rsid w:val="00634E56"/>
    <w:rsid w:val="00643554"/>
    <w:rsid w:val="00644BED"/>
    <w:rsid w:val="00657CF0"/>
    <w:rsid w:val="006724E5"/>
    <w:rsid w:val="0067675A"/>
    <w:rsid w:val="00682172"/>
    <w:rsid w:val="00694FE2"/>
    <w:rsid w:val="006A3AFB"/>
    <w:rsid w:val="006A46B3"/>
    <w:rsid w:val="006A73C6"/>
    <w:rsid w:val="006B1C27"/>
    <w:rsid w:val="006B45E2"/>
    <w:rsid w:val="006B5ED3"/>
    <w:rsid w:val="006B738A"/>
    <w:rsid w:val="006C2679"/>
    <w:rsid w:val="006D3381"/>
    <w:rsid w:val="00701EC3"/>
    <w:rsid w:val="0071338E"/>
    <w:rsid w:val="007210C3"/>
    <w:rsid w:val="0072605C"/>
    <w:rsid w:val="007375AB"/>
    <w:rsid w:val="00753BD6"/>
    <w:rsid w:val="00774F66"/>
    <w:rsid w:val="007853BE"/>
    <w:rsid w:val="007902C8"/>
    <w:rsid w:val="007939AD"/>
    <w:rsid w:val="007A0CEB"/>
    <w:rsid w:val="007A140A"/>
    <w:rsid w:val="007A613A"/>
    <w:rsid w:val="007C0603"/>
    <w:rsid w:val="007C2108"/>
    <w:rsid w:val="007C3AAF"/>
    <w:rsid w:val="007C6ADA"/>
    <w:rsid w:val="007D68AA"/>
    <w:rsid w:val="007D7A98"/>
    <w:rsid w:val="007E27C5"/>
    <w:rsid w:val="007F49CB"/>
    <w:rsid w:val="008025FE"/>
    <w:rsid w:val="00806B46"/>
    <w:rsid w:val="008230A5"/>
    <w:rsid w:val="00834029"/>
    <w:rsid w:val="00841C7E"/>
    <w:rsid w:val="00854053"/>
    <w:rsid w:val="00854DA7"/>
    <w:rsid w:val="008572F6"/>
    <w:rsid w:val="00867E86"/>
    <w:rsid w:val="00891D7D"/>
    <w:rsid w:val="008B747D"/>
    <w:rsid w:val="008D1899"/>
    <w:rsid w:val="008E2926"/>
    <w:rsid w:val="008F1FA8"/>
    <w:rsid w:val="008F4AB2"/>
    <w:rsid w:val="0092366E"/>
    <w:rsid w:val="00943DC6"/>
    <w:rsid w:val="0094610D"/>
    <w:rsid w:val="009471CF"/>
    <w:rsid w:val="009671D1"/>
    <w:rsid w:val="00974664"/>
    <w:rsid w:val="0098446F"/>
    <w:rsid w:val="00986E48"/>
    <w:rsid w:val="00990895"/>
    <w:rsid w:val="00992492"/>
    <w:rsid w:val="009B0D6D"/>
    <w:rsid w:val="009B7039"/>
    <w:rsid w:val="009C2C54"/>
    <w:rsid w:val="009C6B77"/>
    <w:rsid w:val="009D3AD1"/>
    <w:rsid w:val="009D5E66"/>
    <w:rsid w:val="009D6D79"/>
    <w:rsid w:val="009F1187"/>
    <w:rsid w:val="00A26014"/>
    <w:rsid w:val="00A36629"/>
    <w:rsid w:val="00A54782"/>
    <w:rsid w:val="00A548E5"/>
    <w:rsid w:val="00A56288"/>
    <w:rsid w:val="00A774D9"/>
    <w:rsid w:val="00A81021"/>
    <w:rsid w:val="00A959AB"/>
    <w:rsid w:val="00AA14DD"/>
    <w:rsid w:val="00AA1EB1"/>
    <w:rsid w:val="00AC4338"/>
    <w:rsid w:val="00AE0377"/>
    <w:rsid w:val="00AF2518"/>
    <w:rsid w:val="00AF351E"/>
    <w:rsid w:val="00AF59E3"/>
    <w:rsid w:val="00AF5EAD"/>
    <w:rsid w:val="00B13932"/>
    <w:rsid w:val="00B14BE9"/>
    <w:rsid w:val="00B303AD"/>
    <w:rsid w:val="00B360F4"/>
    <w:rsid w:val="00B36D4A"/>
    <w:rsid w:val="00B42F12"/>
    <w:rsid w:val="00B538ED"/>
    <w:rsid w:val="00B61CEE"/>
    <w:rsid w:val="00B7669B"/>
    <w:rsid w:val="00B90F32"/>
    <w:rsid w:val="00BB1FFB"/>
    <w:rsid w:val="00BD378F"/>
    <w:rsid w:val="00BE06A5"/>
    <w:rsid w:val="00BF169A"/>
    <w:rsid w:val="00C03C3B"/>
    <w:rsid w:val="00C14AAE"/>
    <w:rsid w:val="00C21C0C"/>
    <w:rsid w:val="00C42205"/>
    <w:rsid w:val="00C504B1"/>
    <w:rsid w:val="00C66F7C"/>
    <w:rsid w:val="00C7435D"/>
    <w:rsid w:val="00C807F2"/>
    <w:rsid w:val="00CA2E7A"/>
    <w:rsid w:val="00CA5D47"/>
    <w:rsid w:val="00CB1378"/>
    <w:rsid w:val="00CB7909"/>
    <w:rsid w:val="00CC4AAC"/>
    <w:rsid w:val="00CC4AEA"/>
    <w:rsid w:val="00CD0505"/>
    <w:rsid w:val="00CD135B"/>
    <w:rsid w:val="00CD5071"/>
    <w:rsid w:val="00CE5993"/>
    <w:rsid w:val="00D109AD"/>
    <w:rsid w:val="00D41D8E"/>
    <w:rsid w:val="00D53AAD"/>
    <w:rsid w:val="00D9016E"/>
    <w:rsid w:val="00D9390E"/>
    <w:rsid w:val="00DA3A15"/>
    <w:rsid w:val="00DA7441"/>
    <w:rsid w:val="00DC7977"/>
    <w:rsid w:val="00DD474F"/>
    <w:rsid w:val="00DD49C1"/>
    <w:rsid w:val="00DD685B"/>
    <w:rsid w:val="00DE0D9A"/>
    <w:rsid w:val="00E053BF"/>
    <w:rsid w:val="00E138FC"/>
    <w:rsid w:val="00E158A9"/>
    <w:rsid w:val="00E15AE6"/>
    <w:rsid w:val="00E168EA"/>
    <w:rsid w:val="00E21998"/>
    <w:rsid w:val="00E24613"/>
    <w:rsid w:val="00E253F2"/>
    <w:rsid w:val="00E423C3"/>
    <w:rsid w:val="00E42DFB"/>
    <w:rsid w:val="00E5025D"/>
    <w:rsid w:val="00E529BB"/>
    <w:rsid w:val="00E568EC"/>
    <w:rsid w:val="00E60647"/>
    <w:rsid w:val="00E60F07"/>
    <w:rsid w:val="00E64136"/>
    <w:rsid w:val="00E650C4"/>
    <w:rsid w:val="00E771DD"/>
    <w:rsid w:val="00E8550F"/>
    <w:rsid w:val="00E86369"/>
    <w:rsid w:val="00E86681"/>
    <w:rsid w:val="00E90D8C"/>
    <w:rsid w:val="00EA6936"/>
    <w:rsid w:val="00EB36F6"/>
    <w:rsid w:val="00EC254F"/>
    <w:rsid w:val="00EC6C2B"/>
    <w:rsid w:val="00ED18C0"/>
    <w:rsid w:val="00ED4DC6"/>
    <w:rsid w:val="00EE54E2"/>
    <w:rsid w:val="00EF0A05"/>
    <w:rsid w:val="00EF3515"/>
    <w:rsid w:val="00EF4F86"/>
    <w:rsid w:val="00F024E6"/>
    <w:rsid w:val="00F02E89"/>
    <w:rsid w:val="00F14DD1"/>
    <w:rsid w:val="00F2126D"/>
    <w:rsid w:val="00F21A2E"/>
    <w:rsid w:val="00F424E8"/>
    <w:rsid w:val="00F428FB"/>
    <w:rsid w:val="00F45260"/>
    <w:rsid w:val="00F50FF9"/>
    <w:rsid w:val="00F5114E"/>
    <w:rsid w:val="00F55139"/>
    <w:rsid w:val="00F56B2F"/>
    <w:rsid w:val="00F753E2"/>
    <w:rsid w:val="00F83487"/>
    <w:rsid w:val="00FA25B5"/>
    <w:rsid w:val="00FB6345"/>
    <w:rsid w:val="00FB75A6"/>
    <w:rsid w:val="00FD1CEE"/>
    <w:rsid w:val="0EB05C31"/>
    <w:rsid w:val="0F85702C"/>
    <w:rsid w:val="12BC0E98"/>
    <w:rsid w:val="1BD56C58"/>
    <w:rsid w:val="1D2447EE"/>
    <w:rsid w:val="1EAF7BDA"/>
    <w:rsid w:val="34B95AE7"/>
    <w:rsid w:val="379F0CBC"/>
    <w:rsid w:val="382161E7"/>
    <w:rsid w:val="3A8F5DD5"/>
    <w:rsid w:val="3BB2627F"/>
    <w:rsid w:val="3CFC58F6"/>
    <w:rsid w:val="4FFF1705"/>
    <w:rsid w:val="580A1527"/>
    <w:rsid w:val="5C6C0165"/>
    <w:rsid w:val="5D0304C3"/>
    <w:rsid w:val="5D680608"/>
    <w:rsid w:val="5EFBBC30"/>
    <w:rsid w:val="6BFB21E9"/>
    <w:rsid w:val="6D092400"/>
    <w:rsid w:val="6F8FA872"/>
    <w:rsid w:val="7DDFD75A"/>
    <w:rsid w:val="7F9F7441"/>
    <w:rsid w:val="7FEB450D"/>
    <w:rsid w:val="ADFE72CB"/>
    <w:rsid w:val="BFFD0AB0"/>
    <w:rsid w:val="DBFD5432"/>
    <w:rsid w:val="DFFDD7C5"/>
    <w:rsid w:val="EB9AA644"/>
    <w:rsid w:val="EFEFE0E7"/>
    <w:rsid w:val="FFDD4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unhideWhenUsed/>
    <w:qFormat/>
    <w:uiPriority w:val="99"/>
    <w:rPr>
      <w:color w:val="0000FF"/>
      <w:u w:val="single"/>
    </w:rPr>
  </w:style>
  <w:style w:type="character" w:customStyle="1" w:styleId="8">
    <w:name w:val="页眉 字符"/>
    <w:link w:val="4"/>
    <w:qFormat/>
    <w:uiPriority w:val="99"/>
    <w:rPr>
      <w:sz w:val="18"/>
      <w:szCs w:val="18"/>
    </w:rPr>
  </w:style>
  <w:style w:type="character" w:customStyle="1" w:styleId="9">
    <w:name w:val="页脚 字符"/>
    <w:link w:val="3"/>
    <w:qFormat/>
    <w:uiPriority w:val="99"/>
    <w:rPr>
      <w:sz w:val="18"/>
      <w:szCs w:val="18"/>
    </w:rPr>
  </w:style>
  <w:style w:type="paragraph" w:customStyle="1" w:styleId="1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112</Words>
  <Characters>645</Characters>
  <Lines>5</Lines>
  <Paragraphs>1</Paragraphs>
  <ScaleCrop>false</ScaleCrop>
  <LinksUpToDate>false</LinksUpToDate>
  <CharactersWithSpaces>756</CharactersWithSpaces>
  <Application>WPS Office_3.6.1.5768_F1E327BC-269C-435d-A152-05C5408002CA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2021-06-01T01:43:00Z</dcterms:created>
  <dc:creator>Administrator</dc:creator>
  <cp:lastModifiedBy>zhuanghongshan</cp:lastModifiedBy>
  <cp:lastPrinted>2017-06-24T15:33:00Z</cp:lastPrinted>
  <dcterms:modified xsi:type="dcterms:W3CDTF">2021-06-01T09:04:20Z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2052-3.6.1.5768</vt:lpwstr>
  </property>
</Properties>
</file>