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90FB" w14:textId="275E60B7" w:rsidR="00223005" w:rsidRPr="000E4AB7" w:rsidRDefault="00223005" w:rsidP="008A4508">
      <w:pPr>
        <w:spacing w:line="560" w:lineRule="exact"/>
        <w:ind w:firstLineChars="0" w:firstLine="0"/>
        <w:rPr>
          <w:rFonts w:ascii="仿宋" w:eastAsia="仿宋" w:hAnsi="仿宋" w:cs="Times New Roman"/>
          <w:b/>
          <w:bCs/>
          <w:sz w:val="32"/>
          <w:szCs w:val="32"/>
        </w:rPr>
      </w:pPr>
      <w:r w:rsidRPr="000E4AB7">
        <w:rPr>
          <w:rFonts w:ascii="仿宋" w:eastAsia="仿宋" w:hAnsi="仿宋" w:cs="仿宋_GB2312" w:hint="eastAsia"/>
          <w:b/>
          <w:bCs/>
          <w:sz w:val="32"/>
          <w:szCs w:val="32"/>
          <w:lang w:bidi="ar"/>
        </w:rPr>
        <w:t>附件</w:t>
      </w:r>
      <w:r w:rsidRPr="000E4AB7">
        <w:rPr>
          <w:rFonts w:ascii="仿宋" w:eastAsia="仿宋" w:hAnsi="仿宋" w:cs="仿宋_GB2312"/>
          <w:b/>
          <w:bCs/>
          <w:sz w:val="32"/>
          <w:szCs w:val="32"/>
          <w:lang w:bidi="ar"/>
        </w:rPr>
        <w:t>2</w:t>
      </w:r>
    </w:p>
    <w:p w14:paraId="78A4083A" w14:textId="1DCADFE0" w:rsidR="004C6B44" w:rsidRPr="005F4129" w:rsidRDefault="004C6B44" w:rsidP="008A4508">
      <w:pPr>
        <w:spacing w:beforeLines="50" w:before="204" w:line="560" w:lineRule="exact"/>
        <w:ind w:firstLineChars="0" w:firstLine="0"/>
        <w:jc w:val="center"/>
        <w:rPr>
          <w:rFonts w:ascii="方正小标宋简体" w:eastAsia="方正小标宋简体" w:hAnsi="仿宋" w:cs="仿宋_GB2312"/>
          <w:sz w:val="44"/>
          <w:szCs w:val="44"/>
          <w:lang w:bidi="ar"/>
        </w:rPr>
      </w:pPr>
      <w:r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202</w:t>
      </w:r>
      <w:r w:rsidR="00F202FA"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3</w:t>
      </w:r>
      <w:r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—202</w:t>
      </w:r>
      <w:r w:rsidR="00F202FA"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4</w:t>
      </w:r>
      <w:r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学年“五四”综合表彰</w:t>
      </w:r>
    </w:p>
    <w:p w14:paraId="47DC86C4" w14:textId="77777777" w:rsidR="004C6B44" w:rsidRPr="005F4129" w:rsidRDefault="004C6B44" w:rsidP="008A4508">
      <w:pPr>
        <w:spacing w:afterLines="50" w:after="204" w:line="560" w:lineRule="exact"/>
        <w:ind w:firstLineChars="0" w:firstLine="0"/>
        <w:jc w:val="center"/>
        <w:rPr>
          <w:rFonts w:ascii="方正小标宋简体" w:eastAsia="方正小标宋简体" w:hAnsi="仿宋" w:cs="仿宋_GB2312"/>
          <w:sz w:val="44"/>
          <w:szCs w:val="44"/>
          <w:lang w:bidi="ar"/>
        </w:rPr>
      </w:pPr>
      <w:r w:rsidRPr="005F4129"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“最美团支书”评选活动初审评选细则</w:t>
      </w:r>
    </w:p>
    <w:p w14:paraId="722AE40B" w14:textId="77777777" w:rsidR="004C6B44" w:rsidRDefault="004C6B44" w:rsidP="008A4508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第一条  总则</w:t>
      </w:r>
    </w:p>
    <w:p w14:paraId="727B67D7" w14:textId="6F7B2F39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b/>
          <w:bCs/>
          <w:sz w:val="36"/>
          <w:szCs w:val="36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（一）由</w:t>
      </w:r>
      <w:bookmarkStart w:id="0" w:name="OLE_LINK5"/>
      <w:bookmarkStart w:id="1" w:name="OLE_LINK6"/>
      <w:r w:rsidRPr="008A4508">
        <w:rPr>
          <w:rFonts w:ascii="仿宋" w:eastAsia="仿宋" w:hAnsi="仿宋" w:cs="Times New Roman" w:hint="eastAsia"/>
          <w:sz w:val="32"/>
          <w:szCs w:val="32"/>
        </w:rPr>
        <w:t>院团委综合考察评选对象的工作表现，依据评选活动推荐名额分配表，推荐6</w:t>
      </w:r>
      <w:r w:rsidR="00CF789A">
        <w:rPr>
          <w:rFonts w:ascii="仿宋" w:eastAsia="仿宋" w:hAnsi="仿宋" w:cs="Times New Roman" w:hint="eastAsia"/>
          <w:sz w:val="32"/>
          <w:szCs w:val="32"/>
        </w:rPr>
        <w:t>2</w:t>
      </w:r>
      <w:r w:rsidRPr="008A4508">
        <w:rPr>
          <w:rFonts w:ascii="仿宋" w:eastAsia="仿宋" w:hAnsi="仿宋" w:cs="Times New Roman" w:hint="eastAsia"/>
          <w:sz w:val="32"/>
          <w:szCs w:val="32"/>
        </w:rPr>
        <w:t>位参评对象进入校级初审。由校团委根据申报材料和《团支部工作手册》情况，按照本细则进行初审，得分排名前40的候选人进入现场展示评比</w:t>
      </w:r>
      <w:bookmarkEnd w:id="0"/>
      <w:bookmarkEnd w:id="1"/>
      <w:r w:rsidRPr="008A4508"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034B880A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b/>
          <w:bCs/>
          <w:sz w:val="36"/>
          <w:szCs w:val="36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（二）初审综合得分由申报材料考核评分和《团支部工作手册》考核评分两部分构成；</w:t>
      </w:r>
    </w:p>
    <w:p w14:paraId="03AE8E86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FF0000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（三）计算公式：初审综合得分=申报材料得分（百分制）×</w:t>
      </w:r>
      <w:r w:rsidRPr="008A4508">
        <w:rPr>
          <w:rFonts w:ascii="仿宋" w:eastAsia="仿宋" w:hAnsi="仿宋" w:cs="Times New Roman"/>
          <w:sz w:val="32"/>
          <w:szCs w:val="32"/>
        </w:rPr>
        <w:t>60</w:t>
      </w:r>
      <w:r w:rsidRPr="008A4508">
        <w:rPr>
          <w:rFonts w:ascii="仿宋" w:eastAsia="仿宋" w:hAnsi="仿宋" w:cs="Times New Roman" w:hint="eastAsia"/>
          <w:sz w:val="32"/>
          <w:szCs w:val="32"/>
        </w:rPr>
        <w:t>%+《团支部工作手册》评分（百分制）×</w:t>
      </w:r>
      <w:r w:rsidRPr="008A4508">
        <w:rPr>
          <w:rFonts w:ascii="仿宋" w:eastAsia="仿宋" w:hAnsi="仿宋" w:cs="Times New Roman"/>
          <w:sz w:val="32"/>
          <w:szCs w:val="32"/>
        </w:rPr>
        <w:t>40</w:t>
      </w:r>
      <w:r w:rsidRPr="008A4508">
        <w:rPr>
          <w:rFonts w:ascii="仿宋" w:eastAsia="仿宋" w:hAnsi="仿宋" w:cs="Times New Roman" w:hint="eastAsia"/>
          <w:sz w:val="32"/>
          <w:szCs w:val="32"/>
        </w:rPr>
        <w:t>%。</w:t>
      </w:r>
    </w:p>
    <w:p w14:paraId="5A9E6892" w14:textId="77777777" w:rsidR="004C6B44" w:rsidRDefault="004C6B44" w:rsidP="008A4508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第二条  申报材料量化评分标准（100分）</w:t>
      </w:r>
    </w:p>
    <w:p w14:paraId="0A1E9B39" w14:textId="77777777" w:rsidR="004C6B44" w:rsidRPr="008A4508" w:rsidRDefault="004C6B44" w:rsidP="008A4508">
      <w:pPr>
        <w:spacing w:line="560" w:lineRule="exact"/>
        <w:ind w:firstLine="643"/>
        <w:jc w:val="both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b/>
          <w:bCs/>
          <w:sz w:val="32"/>
          <w:szCs w:val="32"/>
        </w:rPr>
        <w:t>1.理想信念坚定。</w:t>
      </w:r>
      <w:r w:rsidRPr="008A4508">
        <w:rPr>
          <w:rFonts w:ascii="仿宋" w:eastAsia="仿宋" w:hAnsi="仿宋" w:cs="Times New Roman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，努力践行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关注热议的焦点话题开展各项工作（30分）;</w:t>
      </w:r>
    </w:p>
    <w:p w14:paraId="53359D5E" w14:textId="77777777" w:rsidR="004C6B44" w:rsidRPr="00CF789A" w:rsidRDefault="004C6B44" w:rsidP="008A4508">
      <w:pPr>
        <w:spacing w:line="560" w:lineRule="exact"/>
        <w:ind w:firstLine="643"/>
        <w:jc w:val="both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b/>
          <w:bCs/>
          <w:sz w:val="32"/>
          <w:szCs w:val="32"/>
        </w:rPr>
        <w:t>2.工作本领过硬</w:t>
      </w:r>
      <w:r w:rsidRPr="008A4508">
        <w:rPr>
          <w:rFonts w:ascii="仿宋" w:eastAsia="仿宋" w:hAnsi="仿宋" w:cs="Times New Roman" w:hint="eastAsia"/>
          <w:sz w:val="32"/>
          <w:szCs w:val="32"/>
        </w:rPr>
        <w:t>。</w:t>
      </w:r>
      <w:r w:rsidRPr="00CF789A">
        <w:rPr>
          <w:rFonts w:ascii="仿宋" w:eastAsia="仿宋" w:hAnsi="仿宋" w:cs="Times New Roman" w:hint="eastAsia"/>
          <w:sz w:val="32"/>
          <w:szCs w:val="32"/>
        </w:rPr>
        <w:t>能够严格执行“三会两制一课”“团</w:t>
      </w:r>
      <w:r w:rsidRPr="00CF789A">
        <w:rPr>
          <w:rFonts w:ascii="仿宋" w:eastAsia="仿宋" w:hAnsi="仿宋" w:cs="Times New Roman" w:hint="eastAsia"/>
          <w:sz w:val="32"/>
          <w:szCs w:val="32"/>
        </w:rPr>
        <w:lastRenderedPageBreak/>
        <w:t>组织推优入党”等团的各项组织制度，完成“智慧团建”系统团员信息统计、团支部整顿、团组织转接、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 w14:paraId="4AE2F9D0" w14:textId="77777777" w:rsidR="004C6B44" w:rsidRPr="00D12686" w:rsidRDefault="004C6B44" w:rsidP="008A4508">
      <w:pPr>
        <w:spacing w:line="560" w:lineRule="exact"/>
        <w:ind w:firstLine="640"/>
        <w:jc w:val="both"/>
        <w:rPr>
          <w:rFonts w:ascii="仿宋_GB2312" w:hAnsi="Calibri" w:cs="Times New Roman"/>
          <w:sz w:val="28"/>
          <w:szCs w:val="28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3.</w:t>
      </w:r>
      <w:r w:rsidRPr="008A4508">
        <w:rPr>
          <w:rFonts w:ascii="仿宋" w:eastAsia="仿宋" w:hAnsi="仿宋" w:cs="Times New Roman" w:hint="eastAsia"/>
          <w:b/>
          <w:bCs/>
          <w:sz w:val="32"/>
          <w:szCs w:val="32"/>
        </w:rPr>
        <w:t>模范作用突出</w:t>
      </w:r>
      <w:r w:rsidRPr="008A4508">
        <w:rPr>
          <w:rFonts w:ascii="仿宋" w:eastAsia="仿宋" w:hAnsi="仿宋" w:cs="Times New Roman" w:hint="eastAsia"/>
          <w:sz w:val="32"/>
          <w:szCs w:val="32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 w14:paraId="0096722A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4</w:t>
      </w:r>
      <w:r w:rsidRPr="008A4508">
        <w:rPr>
          <w:rFonts w:ascii="仿宋" w:eastAsia="仿宋" w:hAnsi="仿宋" w:cs="Times New Roman" w:hint="eastAsia"/>
          <w:b/>
          <w:bCs/>
          <w:sz w:val="32"/>
          <w:szCs w:val="32"/>
        </w:rPr>
        <w:t>.敢于担当作为</w:t>
      </w:r>
      <w:r w:rsidRPr="008A4508">
        <w:rPr>
          <w:rFonts w:ascii="仿宋" w:eastAsia="仿宋" w:hAnsi="仿宋" w:cs="Times New Roman" w:hint="eastAsia"/>
          <w:sz w:val="32"/>
          <w:szCs w:val="32"/>
        </w:rPr>
        <w:t>。模范践行社会主义核心价值观，带头倡导良好社会风尚，积极投身寒暑期社会实践、志愿服务等社会活动，在工作与生活中甘于奉献、乐于助人，在各方面发挥先锋模范带头作用。（20分）</w:t>
      </w:r>
    </w:p>
    <w:p w14:paraId="26A66151" w14:textId="77777777" w:rsidR="004C6B44" w:rsidRDefault="004C6B44" w:rsidP="008A4508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第三条  团支部工作手册量化评分标准（100分）</w:t>
      </w:r>
    </w:p>
    <w:p w14:paraId="57F032C6" w14:textId="77777777" w:rsidR="004C6B44" w:rsidRPr="008A4508" w:rsidRDefault="004C6B44" w:rsidP="008A4508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8A4508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（一）团日活动（</w:t>
      </w:r>
      <w:r w:rsidRPr="008A4508">
        <w:rPr>
          <w:rFonts w:ascii="楷体" w:eastAsia="楷体" w:hAnsi="楷体" w:cs="Times New Roman"/>
          <w:b/>
          <w:color w:val="000000"/>
          <w:sz w:val="32"/>
          <w:szCs w:val="32"/>
        </w:rPr>
        <w:t>60</w:t>
      </w:r>
      <w:r w:rsidRPr="008A4508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分）</w:t>
      </w:r>
    </w:p>
    <w:p w14:paraId="34D8ACCF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/>
          <w:color w:val="000000"/>
          <w:sz w:val="32"/>
          <w:szCs w:val="32"/>
        </w:rPr>
        <w:t>1.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结合上级团组织要求与工作实际，积极开展主题团日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活动，团日活动记录表能及时更新并按时上交，材料填写格式符合要求；（1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6A5F4E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/>
          <w:color w:val="000000"/>
          <w:sz w:val="32"/>
          <w:szCs w:val="32"/>
        </w:rPr>
        <w:t>2.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团日活动主题紧贴团日活动指南，内容丰富、形式新颖、具备学科特色，时间与空间安排灵活合理；（1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6D738EF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3.团日活动记录表内容完备详实，图文并茂，能够切实反映团日活动开展情况，并有丰富的多媒体材料支撑；（1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AFFD91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/>
          <w:color w:val="000000"/>
          <w:sz w:val="32"/>
          <w:szCs w:val="32"/>
        </w:rPr>
        <w:t>4.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团日活动能够达到预期效果，起到凝聚团员、教育团员的作用，并获得支部成员的良好反响；（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10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7F9F8E38" w14:textId="77777777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团支部委员会成员主动发挥先锋模范引领作用，充分调动支部成员积极性，团日活动团员参与率达到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90%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及以上；（1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72005CA" w14:textId="7DF181D1" w:rsidR="004C6B44" w:rsidRPr="008A4508" w:rsidRDefault="004C6B44" w:rsidP="008A4508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6.团支部自202</w:t>
      </w:r>
      <w:r w:rsidR="00087D89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年4月以来团日活动次数达6次及以上计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10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分，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次及以上计8分，2次及以上计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5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分，2次以下计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3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分，不举办不得分。（</w:t>
      </w:r>
      <w:r w:rsidRPr="008A4508">
        <w:rPr>
          <w:rFonts w:ascii="仿宋" w:eastAsia="仿宋" w:hAnsi="仿宋" w:cs="Times New Roman"/>
          <w:color w:val="000000"/>
          <w:sz w:val="32"/>
          <w:szCs w:val="32"/>
        </w:rPr>
        <w:t>10</w:t>
      </w:r>
      <w:r w:rsidRPr="008A4508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3B041707" w14:textId="77777777" w:rsidR="00CF789A" w:rsidRPr="000C4A97" w:rsidRDefault="00CF789A" w:rsidP="00CF789A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（二）“思想旗帜”专项（</w:t>
      </w:r>
      <w:r w:rsidRPr="000C4A97">
        <w:rPr>
          <w:rFonts w:ascii="楷体" w:eastAsia="楷体" w:hAnsi="楷体" w:cs="Times New Roman"/>
          <w:b/>
          <w:color w:val="000000"/>
          <w:sz w:val="32"/>
          <w:szCs w:val="32"/>
        </w:rPr>
        <w:t>10</w:t>
      </w: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分）</w:t>
      </w:r>
    </w:p>
    <w:p w14:paraId="26F449DA" w14:textId="77777777" w:rsidR="00CF789A" w:rsidRPr="00C17F41" w:rsidRDefault="00CF789A" w:rsidP="00CF789A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思想旗帜”主题教育学习，创新形式完成思想教育学习，激发爱国热情，准时完成团日活动开展与记录，深入贯彻落实。争做坚定不移听党话、跟党走，树立正确价值观的时代好青年。</w:t>
      </w:r>
    </w:p>
    <w:p w14:paraId="04C1EFAA" w14:textId="77777777" w:rsidR="00CF789A" w:rsidRPr="000C4A97" w:rsidRDefault="00CF789A" w:rsidP="00CF789A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（三）“坚强核心”专项（</w:t>
      </w:r>
      <w:r w:rsidRPr="000C4A97">
        <w:rPr>
          <w:rFonts w:ascii="楷体" w:eastAsia="楷体" w:hAnsi="楷体" w:cs="Times New Roman"/>
          <w:b/>
          <w:color w:val="000000"/>
          <w:sz w:val="32"/>
          <w:szCs w:val="32"/>
        </w:rPr>
        <w:t>10</w:t>
      </w: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分）</w:t>
      </w:r>
    </w:p>
    <w:p w14:paraId="1F13FA77" w14:textId="77777777" w:rsidR="00CF789A" w:rsidRPr="00C17F41" w:rsidRDefault="00CF789A" w:rsidP="00CF789A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支部认真组织开展团员和青年“坚强核心”主题教育学习，青年事关党的事业后继有人这一根本大计，各支部紧紧围绕专题教育，开展团日活动，多角度多形式创新活动，感</w:t>
      </w: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lastRenderedPageBreak/>
        <w:t>受到国家的信仰和青年的力量，让初心薪火相传，把使命永担在肩。</w:t>
      </w:r>
    </w:p>
    <w:p w14:paraId="5C7C796D" w14:textId="77777777" w:rsidR="00CF789A" w:rsidRPr="000C4A97" w:rsidRDefault="00CF789A" w:rsidP="00CF789A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（四）“强国复兴”专项（10分）</w:t>
      </w:r>
    </w:p>
    <w:p w14:paraId="2E4B2E67" w14:textId="77777777" w:rsidR="00CF789A" w:rsidRPr="00C17F41" w:rsidRDefault="00CF789A" w:rsidP="00CF789A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认真组织开展，按时记录在册，数据审核前完成专题教育学习。支部创新形式，号召支部成员，深入了解中国式现代化，凝聚青春力量，把握时代脉搏，关注时政大事，强国复兴伟业，使命在肩，永远听党话、跟党走，为国家的前途不懈奋斗、为民族的未来奋力拼搏，让青春在祖国和人民最需要的地方绽放绚丽之花。</w:t>
      </w:r>
    </w:p>
    <w:p w14:paraId="153FFD29" w14:textId="77777777" w:rsidR="00CF789A" w:rsidRPr="000C4A97" w:rsidRDefault="00CF789A" w:rsidP="00CF789A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（五）“挺膺担当”专项（10分）</w:t>
      </w:r>
    </w:p>
    <w:p w14:paraId="52DFDC45" w14:textId="77777777" w:rsidR="00CF789A" w:rsidRPr="00C17F41" w:rsidRDefault="00CF789A" w:rsidP="00CF789A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挺膺担当”主题教育学习，创新特色开展团日活动，把控活动时间与质量，通过支部组织生活会、学习讨论、座谈研讨、征文演讲等方式进行形式多样的学习教育活动，激励团员青年坚定理想信念，紧跟时代步伐，挺膺担当，努力在青春的赛道上奔跑出当代青年最好的成绩，淬炼新时代的伟大成就中呈现的精神品格，以锐意进取的姿态，践行新的时代使命。</w:t>
      </w:r>
    </w:p>
    <w:p w14:paraId="020FC30E" w14:textId="77777777" w:rsidR="004C6B44" w:rsidRDefault="004C6B44" w:rsidP="008A4508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第四条  附加项</w:t>
      </w:r>
    </w:p>
    <w:p w14:paraId="31BAA5D0" w14:textId="77777777" w:rsidR="004C6B44" w:rsidRPr="008A4508" w:rsidRDefault="004C6B44" w:rsidP="008A4508">
      <w:pPr>
        <w:spacing w:beforeLines="25" w:before="102" w:afterLines="25" w:after="102"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如有以下情况，并可在申报材料中提供证明材料，可在原有100分满分基础上另行加分，作为附加分：</w:t>
      </w:r>
    </w:p>
    <w:p w14:paraId="6077D91B" w14:textId="77777777" w:rsidR="004C6B44" w:rsidRPr="008A4508" w:rsidRDefault="004C6B44" w:rsidP="008A4508">
      <w:pPr>
        <w:spacing w:beforeLines="25" w:before="102" w:afterLines="25" w:after="102"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个人在本年度校级以上重大活动或评选表彰中有突出表现，或个人主要负责的活动（项目）获得校级及以上级别荣誉。（国家级加5分，省级加3分，市区级加2分，校级加1分）</w:t>
      </w:r>
    </w:p>
    <w:p w14:paraId="645EA1D3" w14:textId="77777777" w:rsidR="004C6B44" w:rsidRDefault="004C6B44" w:rsidP="008A4508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第五条  附则</w:t>
      </w:r>
    </w:p>
    <w:p w14:paraId="1D7318A3" w14:textId="77777777" w:rsidR="004C6B44" w:rsidRPr="008A4508" w:rsidRDefault="004C6B44" w:rsidP="008A4508">
      <w:pPr>
        <w:spacing w:beforeLines="25" w:before="102" w:afterLines="25" w:after="102" w:line="560" w:lineRule="exact"/>
        <w:ind w:firstLine="640"/>
        <w:jc w:val="both"/>
        <w:rPr>
          <w:rFonts w:ascii="仿宋" w:eastAsia="仿宋" w:hAnsi="仿宋"/>
          <w:b/>
          <w:bCs/>
          <w:sz w:val="36"/>
          <w:szCs w:val="36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本办法最终解释权归共青团中南财经政法大学委员会所有。</w:t>
      </w:r>
    </w:p>
    <w:p w14:paraId="6384D7CA" w14:textId="77777777" w:rsidR="004C6B44" w:rsidRDefault="004C6B44" w:rsidP="008A4508">
      <w:pPr>
        <w:spacing w:line="560" w:lineRule="exact"/>
        <w:ind w:firstLine="600"/>
        <w:jc w:val="right"/>
        <w:rPr>
          <w:rFonts w:ascii="仿宋_GB2312" w:hAnsi="仿宋" w:cs="Times New Roman"/>
          <w:szCs w:val="30"/>
        </w:rPr>
      </w:pPr>
    </w:p>
    <w:p w14:paraId="7A575185" w14:textId="77777777" w:rsidR="004C6B44" w:rsidRPr="008A4508" w:rsidRDefault="004C6B44" w:rsidP="008A4508">
      <w:pPr>
        <w:spacing w:line="560" w:lineRule="exact"/>
        <w:ind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共青团中南财经政法大学委员会</w:t>
      </w:r>
    </w:p>
    <w:p w14:paraId="02DF662A" w14:textId="78744C2F" w:rsidR="004C6B44" w:rsidRPr="008A4508" w:rsidRDefault="004C6B44" w:rsidP="008A4508">
      <w:pPr>
        <w:spacing w:line="560" w:lineRule="exact"/>
        <w:ind w:right="935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8A4508">
        <w:rPr>
          <w:rFonts w:ascii="仿宋" w:eastAsia="仿宋" w:hAnsi="仿宋" w:cs="Times New Roman" w:hint="eastAsia"/>
          <w:sz w:val="32"/>
          <w:szCs w:val="32"/>
        </w:rPr>
        <w:t>2</w:t>
      </w:r>
      <w:r w:rsidRPr="008A4508">
        <w:rPr>
          <w:rFonts w:ascii="仿宋" w:eastAsia="仿宋" w:hAnsi="仿宋" w:cs="Times New Roman"/>
          <w:sz w:val="32"/>
          <w:szCs w:val="32"/>
        </w:rPr>
        <w:t>02</w:t>
      </w:r>
      <w:r w:rsidR="00F202FA" w:rsidRPr="008A4508">
        <w:rPr>
          <w:rFonts w:ascii="仿宋" w:eastAsia="仿宋" w:hAnsi="仿宋" w:cs="Times New Roman"/>
          <w:sz w:val="32"/>
          <w:szCs w:val="32"/>
        </w:rPr>
        <w:t>4</w:t>
      </w:r>
      <w:r w:rsidRPr="008A4508">
        <w:rPr>
          <w:rFonts w:ascii="仿宋" w:eastAsia="仿宋" w:hAnsi="仿宋" w:cs="Times New Roman"/>
          <w:sz w:val="32"/>
          <w:szCs w:val="32"/>
        </w:rPr>
        <w:t>年</w:t>
      </w:r>
      <w:r w:rsidRPr="008A4508">
        <w:rPr>
          <w:rFonts w:ascii="仿宋" w:eastAsia="仿宋" w:hAnsi="仿宋" w:cs="Times New Roman" w:hint="eastAsia"/>
          <w:sz w:val="32"/>
          <w:szCs w:val="32"/>
        </w:rPr>
        <w:t>3月</w:t>
      </w:r>
      <w:r w:rsidR="00CF789A">
        <w:rPr>
          <w:rFonts w:ascii="仿宋" w:eastAsia="仿宋" w:hAnsi="仿宋" w:cs="Times New Roman" w:hint="eastAsia"/>
          <w:sz w:val="32"/>
          <w:szCs w:val="32"/>
        </w:rPr>
        <w:t>15</w:t>
      </w:r>
      <w:r w:rsidRPr="008A4508">
        <w:rPr>
          <w:rFonts w:ascii="仿宋" w:eastAsia="仿宋" w:hAnsi="仿宋" w:cs="Times New Roman" w:hint="eastAsia"/>
          <w:sz w:val="32"/>
          <w:szCs w:val="32"/>
        </w:rPr>
        <w:t>日</w:t>
      </w:r>
    </w:p>
    <w:p w14:paraId="5E825CC1" w14:textId="2216EBBE" w:rsidR="00937C0E" w:rsidRPr="00223005" w:rsidRDefault="00937C0E" w:rsidP="008A4508">
      <w:pPr>
        <w:spacing w:beforeLines="25" w:before="102" w:afterLines="25" w:after="102" w:line="560" w:lineRule="exact"/>
        <w:ind w:firstLine="560"/>
        <w:jc w:val="both"/>
        <w:rPr>
          <w:rFonts w:ascii="仿宋_GB2312" w:hAnsi="仿宋_GB2312" w:cs="Times New Roman"/>
          <w:sz w:val="28"/>
          <w:szCs w:val="28"/>
        </w:rPr>
      </w:pPr>
    </w:p>
    <w:sectPr w:rsidR="00937C0E" w:rsidRPr="002230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78DF" w14:textId="77777777" w:rsidR="001A43DF" w:rsidRDefault="001A43DF">
      <w:pPr>
        <w:spacing w:line="240" w:lineRule="auto"/>
        <w:ind w:firstLine="600"/>
      </w:pPr>
      <w:r>
        <w:separator/>
      </w:r>
    </w:p>
  </w:endnote>
  <w:endnote w:type="continuationSeparator" w:id="0">
    <w:p w14:paraId="2B2B7FD1" w14:textId="77777777" w:rsidR="001A43DF" w:rsidRDefault="001A43DF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B37B" w14:textId="77777777" w:rsidR="00937C0E" w:rsidRDefault="00937C0E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7821" w14:textId="77777777" w:rsidR="00937C0E" w:rsidRDefault="00937C0E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83237" w14:textId="77777777" w:rsidR="00937C0E" w:rsidRDefault="00937C0E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9798" w14:textId="77777777" w:rsidR="001A43DF" w:rsidRDefault="001A43DF">
      <w:pPr>
        <w:spacing w:line="240" w:lineRule="auto"/>
        <w:ind w:firstLine="600"/>
      </w:pPr>
      <w:r>
        <w:separator/>
      </w:r>
    </w:p>
  </w:footnote>
  <w:footnote w:type="continuationSeparator" w:id="0">
    <w:p w14:paraId="1FA7C90A" w14:textId="77777777" w:rsidR="001A43DF" w:rsidRDefault="001A43DF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9F74" w14:textId="77777777" w:rsidR="00937C0E" w:rsidRDefault="00937C0E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45EE" w14:textId="77777777" w:rsidR="00937C0E" w:rsidRDefault="00937C0E">
    <w:pPr>
      <w:pStyle w:val="ab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E909" w14:textId="77777777" w:rsidR="00937C0E" w:rsidRDefault="00937C0E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E69F8"/>
    <w:multiLevelType w:val="hybridMultilevel"/>
    <w:tmpl w:val="AF68D2DC"/>
    <w:lvl w:ilvl="0" w:tplc="4F887C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CD14E7D"/>
    <w:multiLevelType w:val="hybridMultilevel"/>
    <w:tmpl w:val="0A72F9D0"/>
    <w:lvl w:ilvl="0" w:tplc="38D25CD0">
      <w:start w:val="1"/>
      <w:numFmt w:val="japaneseCounting"/>
      <w:lvlText w:val="（%1）"/>
      <w:lvlJc w:val="left"/>
      <w:pPr>
        <w:ind w:left="16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 w16cid:durableId="1052969832">
    <w:abstractNumId w:val="0"/>
  </w:num>
  <w:num w:numId="2" w16cid:durableId="98042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50"/>
  <w:drawingGridVerticalSpacing w:val="204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mZWIzNDg2MmIzZjExOTIzMmViNTBmYTMwYTk0ZWYifQ=="/>
  </w:docVars>
  <w:rsids>
    <w:rsidRoot w:val="00EF237C"/>
    <w:rsid w:val="00015386"/>
    <w:rsid w:val="00032EAE"/>
    <w:rsid w:val="00036667"/>
    <w:rsid w:val="0005271D"/>
    <w:rsid w:val="00063887"/>
    <w:rsid w:val="0007096F"/>
    <w:rsid w:val="0007473D"/>
    <w:rsid w:val="000847AB"/>
    <w:rsid w:val="00087D89"/>
    <w:rsid w:val="00097986"/>
    <w:rsid w:val="000B0741"/>
    <w:rsid w:val="000C7CC7"/>
    <w:rsid w:val="000D11C2"/>
    <w:rsid w:val="000E17AF"/>
    <w:rsid w:val="000E4442"/>
    <w:rsid w:val="000E4AB7"/>
    <w:rsid w:val="001143D1"/>
    <w:rsid w:val="001149F0"/>
    <w:rsid w:val="00136C61"/>
    <w:rsid w:val="00146BC9"/>
    <w:rsid w:val="001734AD"/>
    <w:rsid w:val="00173F37"/>
    <w:rsid w:val="00174030"/>
    <w:rsid w:val="00174E81"/>
    <w:rsid w:val="0017620A"/>
    <w:rsid w:val="00176984"/>
    <w:rsid w:val="00184359"/>
    <w:rsid w:val="001950E7"/>
    <w:rsid w:val="001A43DF"/>
    <w:rsid w:val="001A6F67"/>
    <w:rsid w:val="001B25A7"/>
    <w:rsid w:val="001C0FAB"/>
    <w:rsid w:val="001C6D21"/>
    <w:rsid w:val="001F26FD"/>
    <w:rsid w:val="001F4C5D"/>
    <w:rsid w:val="001F512B"/>
    <w:rsid w:val="001F69DA"/>
    <w:rsid w:val="00215D9E"/>
    <w:rsid w:val="00223005"/>
    <w:rsid w:val="002355CE"/>
    <w:rsid w:val="00275BBF"/>
    <w:rsid w:val="00282C08"/>
    <w:rsid w:val="002B5D45"/>
    <w:rsid w:val="002D14FB"/>
    <w:rsid w:val="002E2904"/>
    <w:rsid w:val="002F0150"/>
    <w:rsid w:val="002F44C7"/>
    <w:rsid w:val="002F51CB"/>
    <w:rsid w:val="00303EED"/>
    <w:rsid w:val="003117C9"/>
    <w:rsid w:val="00312ED3"/>
    <w:rsid w:val="00323818"/>
    <w:rsid w:val="00324EB2"/>
    <w:rsid w:val="00335A6D"/>
    <w:rsid w:val="0034446B"/>
    <w:rsid w:val="00385216"/>
    <w:rsid w:val="003901E6"/>
    <w:rsid w:val="003B2073"/>
    <w:rsid w:val="003D0944"/>
    <w:rsid w:val="004010BE"/>
    <w:rsid w:val="00401B15"/>
    <w:rsid w:val="00401C00"/>
    <w:rsid w:val="0041269B"/>
    <w:rsid w:val="00421B5D"/>
    <w:rsid w:val="0044291E"/>
    <w:rsid w:val="004440D8"/>
    <w:rsid w:val="00450CAC"/>
    <w:rsid w:val="00466B41"/>
    <w:rsid w:val="00470A8E"/>
    <w:rsid w:val="00477DA1"/>
    <w:rsid w:val="0048294B"/>
    <w:rsid w:val="00491FAC"/>
    <w:rsid w:val="004A1C34"/>
    <w:rsid w:val="004A5FE3"/>
    <w:rsid w:val="004A7E29"/>
    <w:rsid w:val="004B4F51"/>
    <w:rsid w:val="004C0F81"/>
    <w:rsid w:val="004C10F0"/>
    <w:rsid w:val="004C37CE"/>
    <w:rsid w:val="004C6B44"/>
    <w:rsid w:val="004C7147"/>
    <w:rsid w:val="004C7F96"/>
    <w:rsid w:val="004D02C9"/>
    <w:rsid w:val="004D1FD1"/>
    <w:rsid w:val="004E3F8F"/>
    <w:rsid w:val="004F0DA7"/>
    <w:rsid w:val="004F6BEF"/>
    <w:rsid w:val="00503032"/>
    <w:rsid w:val="00535CED"/>
    <w:rsid w:val="00544D08"/>
    <w:rsid w:val="005549CD"/>
    <w:rsid w:val="00556FF9"/>
    <w:rsid w:val="00575FD7"/>
    <w:rsid w:val="00581BC0"/>
    <w:rsid w:val="00583157"/>
    <w:rsid w:val="005849C0"/>
    <w:rsid w:val="005874DE"/>
    <w:rsid w:val="00596422"/>
    <w:rsid w:val="005A3ED7"/>
    <w:rsid w:val="005B7753"/>
    <w:rsid w:val="005D3BF9"/>
    <w:rsid w:val="005F4129"/>
    <w:rsid w:val="005F5B82"/>
    <w:rsid w:val="00602697"/>
    <w:rsid w:val="006049C9"/>
    <w:rsid w:val="00605A13"/>
    <w:rsid w:val="00612CB4"/>
    <w:rsid w:val="00617B5C"/>
    <w:rsid w:val="00625842"/>
    <w:rsid w:val="0063110B"/>
    <w:rsid w:val="00632310"/>
    <w:rsid w:val="00651F63"/>
    <w:rsid w:val="006646AD"/>
    <w:rsid w:val="006815B4"/>
    <w:rsid w:val="006825F0"/>
    <w:rsid w:val="0069644D"/>
    <w:rsid w:val="006A0101"/>
    <w:rsid w:val="006B0713"/>
    <w:rsid w:val="006B7B62"/>
    <w:rsid w:val="006C077A"/>
    <w:rsid w:val="006C492C"/>
    <w:rsid w:val="006D0051"/>
    <w:rsid w:val="006E181B"/>
    <w:rsid w:val="006E7E5E"/>
    <w:rsid w:val="00712D1F"/>
    <w:rsid w:val="00716A35"/>
    <w:rsid w:val="007370EA"/>
    <w:rsid w:val="00744EA0"/>
    <w:rsid w:val="007550B1"/>
    <w:rsid w:val="0075518C"/>
    <w:rsid w:val="0076046F"/>
    <w:rsid w:val="007622E3"/>
    <w:rsid w:val="00782B49"/>
    <w:rsid w:val="00793301"/>
    <w:rsid w:val="007C463F"/>
    <w:rsid w:val="007E2960"/>
    <w:rsid w:val="007E37F4"/>
    <w:rsid w:val="007F213A"/>
    <w:rsid w:val="007F45EA"/>
    <w:rsid w:val="007F7303"/>
    <w:rsid w:val="00814C2F"/>
    <w:rsid w:val="00822005"/>
    <w:rsid w:val="00830117"/>
    <w:rsid w:val="0083442B"/>
    <w:rsid w:val="00847793"/>
    <w:rsid w:val="00857D1D"/>
    <w:rsid w:val="00892357"/>
    <w:rsid w:val="00897884"/>
    <w:rsid w:val="008A1B43"/>
    <w:rsid w:val="008A28F9"/>
    <w:rsid w:val="008A4508"/>
    <w:rsid w:val="008D6C52"/>
    <w:rsid w:val="008D6D6C"/>
    <w:rsid w:val="008E4D33"/>
    <w:rsid w:val="009173DB"/>
    <w:rsid w:val="00923119"/>
    <w:rsid w:val="00930413"/>
    <w:rsid w:val="00933AA4"/>
    <w:rsid w:val="00937C0E"/>
    <w:rsid w:val="0094130D"/>
    <w:rsid w:val="00947781"/>
    <w:rsid w:val="009477E3"/>
    <w:rsid w:val="00961F1A"/>
    <w:rsid w:val="00965533"/>
    <w:rsid w:val="009725F3"/>
    <w:rsid w:val="00982F31"/>
    <w:rsid w:val="0099562A"/>
    <w:rsid w:val="00995663"/>
    <w:rsid w:val="009A0065"/>
    <w:rsid w:val="009B09B1"/>
    <w:rsid w:val="009B359B"/>
    <w:rsid w:val="009C5CBE"/>
    <w:rsid w:val="009C6773"/>
    <w:rsid w:val="009D2056"/>
    <w:rsid w:val="009F5D39"/>
    <w:rsid w:val="00A21EBE"/>
    <w:rsid w:val="00A266F5"/>
    <w:rsid w:val="00A452C5"/>
    <w:rsid w:val="00A52B25"/>
    <w:rsid w:val="00A614BA"/>
    <w:rsid w:val="00A64060"/>
    <w:rsid w:val="00A65645"/>
    <w:rsid w:val="00A7043D"/>
    <w:rsid w:val="00A75CB6"/>
    <w:rsid w:val="00A8096B"/>
    <w:rsid w:val="00A8141B"/>
    <w:rsid w:val="00A95219"/>
    <w:rsid w:val="00AA25D0"/>
    <w:rsid w:val="00AA2811"/>
    <w:rsid w:val="00AA6B76"/>
    <w:rsid w:val="00AB4AA2"/>
    <w:rsid w:val="00AB795C"/>
    <w:rsid w:val="00AD0C7E"/>
    <w:rsid w:val="00AE01C4"/>
    <w:rsid w:val="00AE157C"/>
    <w:rsid w:val="00AE6E62"/>
    <w:rsid w:val="00B00313"/>
    <w:rsid w:val="00B2311E"/>
    <w:rsid w:val="00B32516"/>
    <w:rsid w:val="00B349FD"/>
    <w:rsid w:val="00B43C67"/>
    <w:rsid w:val="00B465F7"/>
    <w:rsid w:val="00B53228"/>
    <w:rsid w:val="00B62F99"/>
    <w:rsid w:val="00B7490D"/>
    <w:rsid w:val="00B9637D"/>
    <w:rsid w:val="00BA0C8D"/>
    <w:rsid w:val="00BA2ACB"/>
    <w:rsid w:val="00BA5598"/>
    <w:rsid w:val="00BB5B15"/>
    <w:rsid w:val="00BC20CF"/>
    <w:rsid w:val="00BD1FE6"/>
    <w:rsid w:val="00BD6343"/>
    <w:rsid w:val="00BE0C2E"/>
    <w:rsid w:val="00BE1C0A"/>
    <w:rsid w:val="00BE5C23"/>
    <w:rsid w:val="00BE7647"/>
    <w:rsid w:val="00BF5DD0"/>
    <w:rsid w:val="00C03B18"/>
    <w:rsid w:val="00C03F22"/>
    <w:rsid w:val="00C15276"/>
    <w:rsid w:val="00C17A3A"/>
    <w:rsid w:val="00C20DDB"/>
    <w:rsid w:val="00C5324F"/>
    <w:rsid w:val="00C57156"/>
    <w:rsid w:val="00C623D9"/>
    <w:rsid w:val="00C639E0"/>
    <w:rsid w:val="00C73598"/>
    <w:rsid w:val="00C849F5"/>
    <w:rsid w:val="00C943AA"/>
    <w:rsid w:val="00C96457"/>
    <w:rsid w:val="00CA0D8B"/>
    <w:rsid w:val="00CA192A"/>
    <w:rsid w:val="00CC4C65"/>
    <w:rsid w:val="00CE3CCF"/>
    <w:rsid w:val="00CE7984"/>
    <w:rsid w:val="00CF789A"/>
    <w:rsid w:val="00D0609B"/>
    <w:rsid w:val="00D23366"/>
    <w:rsid w:val="00D45EAC"/>
    <w:rsid w:val="00D504EC"/>
    <w:rsid w:val="00D6452A"/>
    <w:rsid w:val="00D85445"/>
    <w:rsid w:val="00D955DE"/>
    <w:rsid w:val="00DC0615"/>
    <w:rsid w:val="00DD0A72"/>
    <w:rsid w:val="00DD5790"/>
    <w:rsid w:val="00DE19FB"/>
    <w:rsid w:val="00DE7B89"/>
    <w:rsid w:val="00DF21BE"/>
    <w:rsid w:val="00DF7DEF"/>
    <w:rsid w:val="00E02155"/>
    <w:rsid w:val="00E154A6"/>
    <w:rsid w:val="00E37B08"/>
    <w:rsid w:val="00E40029"/>
    <w:rsid w:val="00E461F9"/>
    <w:rsid w:val="00E53507"/>
    <w:rsid w:val="00E61310"/>
    <w:rsid w:val="00E753F4"/>
    <w:rsid w:val="00E80681"/>
    <w:rsid w:val="00E85EBA"/>
    <w:rsid w:val="00EC10CF"/>
    <w:rsid w:val="00EC1615"/>
    <w:rsid w:val="00EC550A"/>
    <w:rsid w:val="00EC5BC8"/>
    <w:rsid w:val="00EF17C4"/>
    <w:rsid w:val="00EF237C"/>
    <w:rsid w:val="00EF7BCB"/>
    <w:rsid w:val="00F016DC"/>
    <w:rsid w:val="00F202FA"/>
    <w:rsid w:val="00F23B1B"/>
    <w:rsid w:val="00F37076"/>
    <w:rsid w:val="00F42061"/>
    <w:rsid w:val="00F439B8"/>
    <w:rsid w:val="00F6054A"/>
    <w:rsid w:val="00F63184"/>
    <w:rsid w:val="00F72D3E"/>
    <w:rsid w:val="00F74624"/>
    <w:rsid w:val="00FC38EA"/>
    <w:rsid w:val="00FD68FD"/>
    <w:rsid w:val="00FD6915"/>
    <w:rsid w:val="00FE323E"/>
    <w:rsid w:val="00FE46E9"/>
    <w:rsid w:val="00FF3D06"/>
    <w:rsid w:val="03140BD7"/>
    <w:rsid w:val="07890CC7"/>
    <w:rsid w:val="0828591A"/>
    <w:rsid w:val="0BAC45D8"/>
    <w:rsid w:val="0C5B6510"/>
    <w:rsid w:val="10954446"/>
    <w:rsid w:val="12136862"/>
    <w:rsid w:val="12CE6EE7"/>
    <w:rsid w:val="131524C1"/>
    <w:rsid w:val="16B11B8A"/>
    <w:rsid w:val="1C8433B3"/>
    <w:rsid w:val="1D8D6BED"/>
    <w:rsid w:val="276628D9"/>
    <w:rsid w:val="331C1F78"/>
    <w:rsid w:val="337E7C26"/>
    <w:rsid w:val="382549F7"/>
    <w:rsid w:val="39A1258C"/>
    <w:rsid w:val="3B213F50"/>
    <w:rsid w:val="40985BC4"/>
    <w:rsid w:val="41426045"/>
    <w:rsid w:val="4F222666"/>
    <w:rsid w:val="4F860090"/>
    <w:rsid w:val="553A60F4"/>
    <w:rsid w:val="56831A7C"/>
    <w:rsid w:val="5F8F2FA2"/>
    <w:rsid w:val="5FF96874"/>
    <w:rsid w:val="61F24CEF"/>
    <w:rsid w:val="678E6E35"/>
    <w:rsid w:val="68B94AA7"/>
    <w:rsid w:val="6AF356D0"/>
    <w:rsid w:val="6B1D059F"/>
    <w:rsid w:val="7293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DBB050"/>
  <w15:docId w15:val="{662C994C-D8B3-4050-98A3-07D0FD6B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eastAsia="仿宋_GB2312"/>
      <w:kern w:val="2"/>
      <w:sz w:val="30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eastAsia="仿宋_GB2312"/>
      <w:sz w:val="30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eastAsia="仿宋_GB2312"/>
      <w:b/>
      <w:bCs/>
      <w:sz w:val="3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eastAsia="仿宋_GB2312"/>
      <w:sz w:val="18"/>
      <w:szCs w:val="18"/>
    </w:rPr>
  </w:style>
  <w:style w:type="paragraph" w:styleId="af1">
    <w:name w:val="List Paragraph"/>
    <w:basedOn w:val="a"/>
    <w:uiPriority w:val="34"/>
    <w:qFormat/>
    <w:pPr>
      <w:ind w:firstLine="420"/>
    </w:pPr>
  </w:style>
  <w:style w:type="paragraph" w:customStyle="1" w:styleId="11">
    <w:name w:val="修订1"/>
    <w:hidden/>
    <w:uiPriority w:val="99"/>
    <w:semiHidden/>
    <w:qFormat/>
    <w:rPr>
      <w:rFonts w:eastAsia="仿宋_GB2312"/>
      <w:kern w:val="2"/>
      <w:sz w:val="3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2B56D-08EB-407F-94B9-B2E86144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YOUHA</dc:creator>
  <cp:lastModifiedBy>秋伟 陈</cp:lastModifiedBy>
  <cp:revision>5</cp:revision>
  <dcterms:created xsi:type="dcterms:W3CDTF">2024-03-11T14:14:00Z</dcterms:created>
  <dcterms:modified xsi:type="dcterms:W3CDTF">2024-03-16T16:06:00Z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F07FACF71D8741239C69BF3323DB5D72</vt:lpwstr>
  </property>
</Properties>
</file>