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法学院关于“京昆科研学术奖学金”的评选办法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“京昆科研学术奖学金”是由我校96级校友吴蓉蓉捐助设立的奖学金，用以资助科研能力强，成绩优异的同学。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一、评选条件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cs="Times New Roman" w:asciiTheme="minorEastAsia" w:hAnsiTheme="minorEastAsia" w:eastAsiaTheme="minorEastAsia"/>
        </w:rPr>
        <w:t xml:space="preserve">    </w:t>
      </w:r>
      <w:r>
        <w:rPr>
          <w:rFonts w:cs="Times New Roman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、拥护中国共产党和社会主义，愿意为社会主义现代化建设服务；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cs="Times New Roman" w:asciiTheme="minorEastAsia" w:hAnsiTheme="minorEastAsia" w:eastAsiaTheme="minorEastAsia"/>
        </w:rPr>
        <w:t xml:space="preserve">    </w:t>
      </w:r>
      <w:r>
        <w:rPr>
          <w:rFonts w:cs="Times New Roman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、遵守国家法律法规及校规校纪，品行端正，无违法违纪行为；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 xml:space="preserve">    </w:t>
      </w:r>
      <w:r>
        <w:rPr>
          <w:rFonts w:cs="Times New Roman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、上一学年没有不及格科目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napToGrid w:val="0"/>
        <w:spacing w:before="0" w:beforeAutospacing="0" w:after="0" w:afterAutospacing="0" w:line="360" w:lineRule="auto"/>
        <w:ind w:firstLine="480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4、</w:t>
      </w:r>
      <w:r>
        <w:rPr>
          <w:rFonts w:hint="eastAsia" w:asciiTheme="minorEastAsia" w:hAnsiTheme="minorEastAsia" w:eastAsiaTheme="minorEastAsia"/>
          <w:lang w:eastAsia="zh-CN"/>
        </w:rPr>
        <w:t>家庭经济困难学生且未受到除国家助学金以外的资助；</w:t>
      </w:r>
    </w:p>
    <w:p>
      <w:pPr>
        <w:pStyle w:val="4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5、</w:t>
      </w:r>
      <w:r>
        <w:rPr>
          <w:rFonts w:hint="eastAsia" w:asciiTheme="minorEastAsia" w:hAnsiTheme="minorEastAsia" w:eastAsiaTheme="minorEastAsia"/>
        </w:rPr>
        <w:t>学习刻苦、勤奋，具有良好的学风或科研作风，学习成绩或科研论文工作优良（满足以下条件之一的即符合</w:t>
      </w:r>
      <w:r>
        <w:rPr>
          <w:rFonts w:hint="eastAsia" w:asciiTheme="minorEastAsia" w:hAnsiTheme="minorEastAsia" w:eastAsiaTheme="minorEastAsia"/>
          <w:lang w:eastAsia="zh-CN"/>
        </w:rPr>
        <w:t>本条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 xml:space="preserve">    （1）绩点成绩3.5以上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 xml:space="preserve">    （2）加权平均成绩较上一学年度</w:t>
      </w:r>
      <w:r>
        <w:rPr>
          <w:rFonts w:hint="eastAsia" w:asciiTheme="minorEastAsia" w:hAnsiTheme="minorEastAsia" w:eastAsiaTheme="minorEastAsia"/>
          <w:lang w:eastAsia="zh-CN"/>
        </w:rPr>
        <w:t>加权成绩</w:t>
      </w:r>
      <w:r>
        <w:rPr>
          <w:rFonts w:hint="eastAsia" w:asciiTheme="minorEastAsia" w:hAnsiTheme="minorEastAsia" w:eastAsiaTheme="minorEastAsia"/>
        </w:rPr>
        <w:t>排名有大幅度提高（提升幅度大于50名）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 xml:space="preserve">    （3）在省</w:t>
      </w:r>
      <w:r>
        <w:rPr>
          <w:rFonts w:hint="eastAsia" w:asciiTheme="minorEastAsia" w:hAnsiTheme="minorEastAsia" w:eastAsiaTheme="minorEastAsia"/>
          <w:lang w:eastAsia="zh-CN"/>
        </w:rPr>
        <w:t>部</w:t>
      </w:r>
      <w:r>
        <w:rPr>
          <w:rFonts w:hint="eastAsia" w:asciiTheme="minorEastAsia" w:hAnsiTheme="minorEastAsia" w:eastAsiaTheme="minorEastAsia"/>
        </w:rPr>
        <w:t>级以上的期刊发表论文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napToGrid w:val="0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 xml:space="preserve">    （4）在科研活动中获得</w:t>
      </w:r>
      <w:r>
        <w:rPr>
          <w:rFonts w:hint="eastAsia" w:asciiTheme="minorEastAsia" w:hAnsiTheme="minorEastAsia" w:eastAsiaTheme="minorEastAsia"/>
          <w:lang w:eastAsia="zh-CN"/>
        </w:rPr>
        <w:t>校级</w:t>
      </w:r>
      <w:r>
        <w:rPr>
          <w:rFonts w:hint="eastAsia" w:asciiTheme="minorEastAsia" w:hAnsiTheme="minorEastAsia" w:eastAsiaTheme="minorEastAsia"/>
        </w:rPr>
        <w:t>以上奖励</w:t>
      </w:r>
      <w:r>
        <w:rPr>
          <w:rFonts w:hint="eastAsia" w:asciiTheme="minorEastAsia" w:hAnsiTheme="minorEastAsia" w:eastAsiaTheme="minorEastAsia"/>
          <w:lang w:eastAsia="zh-CN"/>
        </w:rPr>
        <w:t>；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二、评选对象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法学院大二、大三学生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奖励金额和名额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奖励金额为每人2000元，奖励十名同学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四、评选程序</w:t>
      </w:r>
    </w:p>
    <w:p>
      <w:pPr>
        <w:pStyle w:val="4"/>
        <w:snapToGrid w:val="0"/>
        <w:spacing w:before="0" w:beforeAutospacing="0" w:after="0" w:afterAutospacing="0" w:line="360" w:lineRule="auto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1、符合条件的同学可提出申请，陈述申请人信息并提交相关证明材料，提交纸质材料和电子材料至年级辅导员处。</w:t>
      </w:r>
    </w:p>
    <w:p>
      <w:pPr>
        <w:pStyle w:val="4"/>
        <w:snapToGrid w:val="0"/>
        <w:spacing w:before="0" w:beforeAutospacing="0" w:after="0" w:afterAutospacing="0" w:line="360" w:lineRule="auto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2、由辅导员按照同学申请情况和评选要求初选奖学金候选人，对于学业优秀奖学金的初评，由辅导员根据教务部门提供的成绩排名进行初评；</w:t>
      </w:r>
    </w:p>
    <w:p>
      <w:pPr>
        <w:pStyle w:val="4"/>
        <w:snapToGrid w:val="0"/>
        <w:spacing w:before="0" w:beforeAutospacing="0" w:after="0" w:afterAutospacing="0" w:line="360" w:lineRule="auto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3、由辅导员初评选出15位同学，奖金设立者最终审核确定10人进行奖励。</w:t>
      </w:r>
    </w:p>
    <w:p>
      <w:pPr>
        <w:pStyle w:val="4"/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</w:rPr>
        <w:t>五、附则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1、本办法由中南财经政法大学法学院学生工作办公室负责解释。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</w:rPr>
        <w:t>本办法自公布之日起实施。</w:t>
      </w:r>
    </w:p>
    <w:p>
      <w:pPr>
        <w:pStyle w:val="4"/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EDC7"/>
    <w:multiLevelType w:val="singleLevel"/>
    <w:tmpl w:val="583CEDC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69"/>
    <w:rsid w:val="00053A07"/>
    <w:rsid w:val="000569F4"/>
    <w:rsid w:val="000B0C44"/>
    <w:rsid w:val="000D2342"/>
    <w:rsid w:val="002F0C13"/>
    <w:rsid w:val="004E5E80"/>
    <w:rsid w:val="00605695"/>
    <w:rsid w:val="008E1037"/>
    <w:rsid w:val="00A14488"/>
    <w:rsid w:val="00AD6700"/>
    <w:rsid w:val="00B06E97"/>
    <w:rsid w:val="00C1314C"/>
    <w:rsid w:val="00C84812"/>
    <w:rsid w:val="00DC6669"/>
    <w:rsid w:val="00E30EB1"/>
    <w:rsid w:val="00E441FB"/>
    <w:rsid w:val="010D320A"/>
    <w:rsid w:val="04896E31"/>
    <w:rsid w:val="058A5609"/>
    <w:rsid w:val="0E225193"/>
    <w:rsid w:val="10462B5A"/>
    <w:rsid w:val="10F26801"/>
    <w:rsid w:val="16806F64"/>
    <w:rsid w:val="19083C5A"/>
    <w:rsid w:val="1CD66720"/>
    <w:rsid w:val="1E7D0846"/>
    <w:rsid w:val="1EA32627"/>
    <w:rsid w:val="1F795BB3"/>
    <w:rsid w:val="20480EEF"/>
    <w:rsid w:val="20516657"/>
    <w:rsid w:val="21773B48"/>
    <w:rsid w:val="23993A79"/>
    <w:rsid w:val="25BD01FB"/>
    <w:rsid w:val="26F32410"/>
    <w:rsid w:val="270C617E"/>
    <w:rsid w:val="29CC45B7"/>
    <w:rsid w:val="2C552A3B"/>
    <w:rsid w:val="2FAF3C7C"/>
    <w:rsid w:val="313B10E2"/>
    <w:rsid w:val="31F24D2F"/>
    <w:rsid w:val="36FD1DF6"/>
    <w:rsid w:val="38E72828"/>
    <w:rsid w:val="39986A82"/>
    <w:rsid w:val="3ADE5652"/>
    <w:rsid w:val="3EA93830"/>
    <w:rsid w:val="418C49F9"/>
    <w:rsid w:val="43AA7ECE"/>
    <w:rsid w:val="453A090D"/>
    <w:rsid w:val="46322EA8"/>
    <w:rsid w:val="46531AFC"/>
    <w:rsid w:val="48012C96"/>
    <w:rsid w:val="49DB49F5"/>
    <w:rsid w:val="4DB93312"/>
    <w:rsid w:val="4E3D34EC"/>
    <w:rsid w:val="4E517C08"/>
    <w:rsid w:val="4F4F2C02"/>
    <w:rsid w:val="4FAC4E59"/>
    <w:rsid w:val="54F506C2"/>
    <w:rsid w:val="553B54E1"/>
    <w:rsid w:val="565D319E"/>
    <w:rsid w:val="59AD15A9"/>
    <w:rsid w:val="5AB21944"/>
    <w:rsid w:val="5BA74A84"/>
    <w:rsid w:val="5D635022"/>
    <w:rsid w:val="5D751973"/>
    <w:rsid w:val="60135345"/>
    <w:rsid w:val="61D918F6"/>
    <w:rsid w:val="63A635B8"/>
    <w:rsid w:val="657E51FA"/>
    <w:rsid w:val="668F722C"/>
    <w:rsid w:val="679054CF"/>
    <w:rsid w:val="6B346853"/>
    <w:rsid w:val="6E8E7455"/>
    <w:rsid w:val="703032F3"/>
    <w:rsid w:val="716E14E7"/>
    <w:rsid w:val="719C63E7"/>
    <w:rsid w:val="75BE2FA0"/>
    <w:rsid w:val="7947750F"/>
    <w:rsid w:val="7BBC21C2"/>
    <w:rsid w:val="7D8476D3"/>
    <w:rsid w:val="7F546229"/>
    <w:rsid w:val="7FD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510</Characters>
  <Lines>4</Lines>
  <Paragraphs>1</Paragraphs>
  <TotalTime>6</TotalTime>
  <ScaleCrop>false</ScaleCrop>
  <LinksUpToDate>false</LinksUpToDate>
  <CharactersWithSpaces>598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2016-11-28T09:49:00Z</dcterms:created>
  <dc:creator>Administrator</dc:creator>
  <cp:lastModifiedBy>杨茹</cp:lastModifiedBy>
  <cp:lastPrinted>2016-11-29T06:36:00Z</cp:lastPrinted>
  <dcterms:modified xsi:type="dcterms:W3CDTF">2021-12-01T02:33:17Z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