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FE278D">
      <w:pPr>
        <w:pStyle w:val="13"/>
        <w:ind w:firstLine="860"/>
        <w:rPr>
          <w:rFonts w:ascii="Times New Roman" w:hAnsi="Times New Roman" w:eastAsia="宋体" w:cs="宋体"/>
          <w:color w:val="auto"/>
          <w:kern w:val="1"/>
          <w:sz w:val="40"/>
          <w:szCs w:val="40"/>
        </w:rPr>
      </w:pPr>
      <w:bookmarkStart w:id="0" w:name="_Toc432583292"/>
      <w:bookmarkEnd w:id="0"/>
      <w:r>
        <w:rPr>
          <w:rFonts w:hint="eastAsia" w:ascii="Times New Roman" w:hAnsi="Times New Roman" w:eastAsia="宋体" w:cs="宋体"/>
          <w:color w:val="auto"/>
          <w:kern w:val="1"/>
          <w:sz w:val="40"/>
          <w:szCs w:val="40"/>
        </w:rPr>
        <w:t>诉讼法学系毕业论文选题参考（202</w:t>
      </w:r>
      <w:r>
        <w:rPr>
          <w:rFonts w:hint="eastAsia" w:ascii="Times New Roman" w:hAnsi="Times New Roman" w:cs="宋体"/>
          <w:color w:val="auto"/>
          <w:kern w:val="1"/>
          <w:sz w:val="40"/>
          <w:szCs w:val="40"/>
        </w:rPr>
        <w:t>5</w:t>
      </w:r>
      <w:r>
        <w:rPr>
          <w:rFonts w:hint="eastAsia" w:ascii="Times New Roman" w:hAnsi="Times New Roman" w:eastAsia="宋体" w:cs="宋体"/>
          <w:color w:val="auto"/>
          <w:kern w:val="1"/>
          <w:sz w:val="40"/>
          <w:szCs w:val="40"/>
        </w:rPr>
        <w:t>届）</w:t>
      </w:r>
    </w:p>
    <w:p w14:paraId="7D27C9D2">
      <w:pPr>
        <w:ind w:firstLine="643"/>
        <w:jc w:val="center"/>
        <w:rPr>
          <w:rFonts w:hint="eastAsia" w:ascii="宋体" w:hAnsi="宋体" w:eastAsia="宋体"/>
          <w:b/>
          <w:bCs/>
          <w:sz w:val="32"/>
          <w:szCs w:val="32"/>
        </w:rPr>
      </w:pPr>
    </w:p>
    <w:p w14:paraId="2D2B99AF">
      <w:pPr>
        <w:ind w:firstLine="643"/>
        <w:jc w:val="center"/>
        <w:rPr>
          <w:rFonts w:hint="eastAsia" w:ascii="宋体" w:hAnsi="宋体" w:eastAsia="宋体"/>
          <w:b/>
          <w:bCs/>
          <w:sz w:val="32"/>
          <w:szCs w:val="32"/>
        </w:rPr>
      </w:pPr>
      <w:bookmarkStart w:id="1" w:name="_GoBack"/>
      <w:bookmarkEnd w:id="1"/>
      <w:r>
        <w:rPr>
          <w:rFonts w:hint="eastAsia" w:ascii="宋体" w:hAnsi="宋体" w:eastAsia="宋体"/>
          <w:b/>
          <w:bCs/>
          <w:sz w:val="32"/>
          <w:szCs w:val="32"/>
        </w:rPr>
        <w:t>民事诉讼法学</w:t>
      </w:r>
    </w:p>
    <w:p w14:paraId="30C881DD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知识产权多元化纠纷解决机制研究</w:t>
      </w:r>
    </w:p>
    <w:p w14:paraId="172ACD4C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医患纠纷中的诉调对接机制研究</w:t>
      </w:r>
    </w:p>
    <w:p w14:paraId="60129BCF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  <w:t>论民事诉讼中当事人的诉讼促进义务</w:t>
      </w:r>
    </w:p>
    <w:p w14:paraId="513DA813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  <w:t>论民事在线诉讼中当事人的程序选择权</w:t>
      </w:r>
    </w:p>
    <w:p w14:paraId="4565B3B3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  <w:t>论民事纠纷一次性解决的限度</w:t>
      </w:r>
    </w:p>
    <w:p w14:paraId="69ABA8DA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  <w:t>论民事诉讼非法证据排除规则</w:t>
      </w:r>
    </w:p>
    <w:p w14:paraId="47A2DE40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  <w:t>民事诉讼偷录类证据的可采性研究</w:t>
      </w:r>
    </w:p>
    <w:p w14:paraId="4E352147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  <w:t>论家事案件中的职权探知</w:t>
      </w:r>
    </w:p>
    <w:p w14:paraId="674A8D70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  <w:t>人民调解中的诉调对接机制研究</w:t>
      </w:r>
    </w:p>
    <w:p w14:paraId="3220EA10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  <w:t>我国法院附设诉前调解制度研究</w:t>
      </w:r>
    </w:p>
    <w:p w14:paraId="33C042A0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  <w:t>民事诉讼中的“另案处理”</w:t>
      </w: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问题研究</w:t>
      </w:r>
    </w:p>
    <w:p w14:paraId="71C8D3A8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  <w:t>论民事司法确认程序</w:t>
      </w:r>
      <w:r>
        <w:rPr>
          <w:rFonts w:ascii="宋体" w:hAnsi="宋体" w:eastAsia="宋体" w:cs="宋体"/>
          <w:kern w:val="1"/>
          <w:sz w:val="28"/>
          <w:szCs w:val="28"/>
          <w:lang w:eastAsia="zh-Hans" w:bidi="ar"/>
        </w:rPr>
        <w:t>——</w:t>
      </w:r>
      <w:r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  <w:t>以某某法院为例</w:t>
      </w:r>
    </w:p>
    <w:p w14:paraId="406CC493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  <w:t>论定期金变更判决之诉</w:t>
      </w:r>
    </w:p>
    <w:p w14:paraId="4144C894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  <w:t>论民事诉讼回避制度中的利害关系</w:t>
      </w:r>
    </w:p>
    <w:p w14:paraId="06CF9A2E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  <w:t>论处分原则在家事诉讼中的限制适用</w:t>
      </w:r>
    </w:p>
    <w:p w14:paraId="655A83F7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  <w:t>民事诉讼二审发回重审研究</w:t>
      </w:r>
    </w:p>
    <w:p w14:paraId="5C858FD8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  <w:t>论我国家事纠纷中法院调解制度的完善</w:t>
      </w:r>
    </w:p>
    <w:p w14:paraId="20B96DB6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  <w:t>民事诉前调解机制研究</w:t>
      </w:r>
      <w:r>
        <w:rPr>
          <w:rFonts w:ascii="宋体" w:hAnsi="宋体" w:eastAsia="宋体" w:cs="宋体"/>
          <w:kern w:val="1"/>
          <w:sz w:val="28"/>
          <w:szCs w:val="28"/>
          <w:lang w:eastAsia="zh-Hans" w:bidi="ar"/>
        </w:rPr>
        <w:t>——</w:t>
      </w:r>
      <w:r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  <w:t>以某某法院为例</w:t>
      </w:r>
    </w:p>
    <w:p w14:paraId="04B29C43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论当事人的事案解明义务</w:t>
      </w:r>
    </w:p>
    <w:p w14:paraId="53217235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论当事人事实主张具体化</w:t>
      </w:r>
    </w:p>
    <w:p w14:paraId="45273A1D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论检察机关在民事公益诉讼中的地位</w:t>
      </w:r>
    </w:p>
    <w:p w14:paraId="0CED42BB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虚假诉讼的检察监督问题研究</w:t>
      </w:r>
    </w:p>
    <w:p w14:paraId="0525AB65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公益诉讼中检察机关调查核实权研究</w:t>
      </w:r>
    </w:p>
    <w:p w14:paraId="06CBAD05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论我国检察机关民事公诉权</w:t>
      </w:r>
    </w:p>
    <w:p w14:paraId="4EB93EF4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预防性环境民事公益诉讼制度研究</w:t>
      </w:r>
    </w:p>
    <w:p w14:paraId="28A43239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消费公益诉讼惩罚性赔偿制度研究</w:t>
      </w:r>
    </w:p>
    <w:p w14:paraId="3E278CF9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论民事检察监督谦抑性机制构建</w:t>
      </w:r>
    </w:p>
    <w:p w14:paraId="0E580540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论民事诉讼审判公开的制度保障</w:t>
      </w:r>
    </w:p>
    <w:p w14:paraId="61CE2517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民事执行检察监督制度问题与完善</w:t>
      </w:r>
    </w:p>
    <w:p w14:paraId="3C71D014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民事诉讼禁反言规则适用中的实务问题</w:t>
      </w:r>
    </w:p>
    <w:p w14:paraId="7548583E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论民事诉讼当事人真实陈述义务</w:t>
      </w:r>
    </w:p>
    <w:p w14:paraId="736E3F93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论民事诉讼另案处理裁判方式及其规制</w:t>
      </w:r>
    </w:p>
    <w:p w14:paraId="6789F0BF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民事二审撤回起诉制度研究</w:t>
      </w:r>
    </w:p>
    <w:p w14:paraId="31E5C374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民事诉讼逾期举证规则研究</w:t>
      </w:r>
    </w:p>
    <w:p w14:paraId="5687FA7A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民事诉讼法官不当调解的规则研究</w:t>
      </w:r>
    </w:p>
    <w:p w14:paraId="710280B3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民事诉讼审前争点整理问题研究</w:t>
      </w:r>
    </w:p>
    <w:p w14:paraId="08104034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案外第三人撤销之诉事由研究</w:t>
      </w:r>
    </w:p>
    <w:p w14:paraId="727BB107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民事虚假诉讼检察监督研究</w:t>
      </w:r>
    </w:p>
    <w:p w14:paraId="0E4344D8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民间借贷虚假诉讼规制研究</w:t>
      </w:r>
    </w:p>
    <w:p w14:paraId="45B4CA24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民事财产保全中权利滥用的规制研究</w:t>
      </w:r>
    </w:p>
    <w:p w14:paraId="43BB9F58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民事诉讼滥用管辖权异议规制研究</w:t>
      </w:r>
    </w:p>
    <w:p w14:paraId="0FDCCBC3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论民事上诉审查制度论</w:t>
      </w:r>
    </w:p>
    <w:p w14:paraId="2481B4AF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民事上诉禁止不利益变更原则</w:t>
      </w:r>
    </w:p>
    <w:p w14:paraId="1EFD63EF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民事上诉许可制度研究</w:t>
      </w:r>
    </w:p>
    <w:p w14:paraId="79EF90CD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民事重复诉讼识别标准研究</w:t>
      </w:r>
    </w:p>
    <w:p w14:paraId="76930586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论我国类似必要共同诉讼制度的构建</w:t>
      </w:r>
    </w:p>
    <w:p w14:paraId="3F36963E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民事诉讼中诉的利益研究</w:t>
      </w:r>
    </w:p>
    <w:p w14:paraId="2C2EB03A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论上诉审反诉机制在我国的构建</w:t>
      </w:r>
    </w:p>
    <w:p w14:paraId="162B6F00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论第三人反诉的理论证成与构建</w:t>
      </w:r>
    </w:p>
    <w:p w14:paraId="1B4E02E2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诉讼请求变更的法理及规制</w:t>
      </w:r>
    </w:p>
    <w:p w14:paraId="1AD14E34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我国上诉理由的范围界定</w:t>
      </w:r>
    </w:p>
    <w:p w14:paraId="6AB1D9E9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民事既判力主观范围扩张研究</w:t>
      </w:r>
    </w:p>
    <w:p w14:paraId="4401A240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网络名誉权诉讼的管辖权问题研究</w:t>
      </w:r>
    </w:p>
    <w:p w14:paraId="0DBA4C97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网络名誉权纠纷中行为保全制度的适用研究</w:t>
      </w:r>
    </w:p>
    <w:p w14:paraId="3F190071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民事诉讼滥用管辖权异议规制研究</w:t>
      </w:r>
    </w:p>
    <w:p w14:paraId="3D32C2BF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案由对民事案件审理及判决的影响</w:t>
      </w:r>
    </w:p>
    <w:p w14:paraId="5F65EF1A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第三人撤销之诉的级别管辖研究</w:t>
      </w:r>
    </w:p>
    <w:p w14:paraId="6492B0DA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网络侵权案件的地域管辖</w:t>
      </w:r>
    </w:p>
    <w:p w14:paraId="6A97976D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民事共同诉讼的地域管辖研究</w:t>
      </w:r>
    </w:p>
    <w:p w14:paraId="0F1DF1C2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论继承遗产纠纷专属管辖的困境及完善</w:t>
      </w:r>
    </w:p>
    <w:p w14:paraId="0AD059D9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第三人撤销之诉原告资格问题研究</w:t>
      </w:r>
    </w:p>
    <w:p w14:paraId="7613A069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身份关系诉讼第三人程序保障研究</w:t>
      </w:r>
    </w:p>
    <w:p w14:paraId="69FDE064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虚假诉讼第三人证明问题研究</w:t>
      </w:r>
    </w:p>
    <w:p w14:paraId="4B964D18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亲子关系诉讼当事人适格问题研究</w:t>
      </w:r>
    </w:p>
    <w:p w14:paraId="2602662E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遗产管理人的诉讼担当资格研究</w:t>
      </w:r>
    </w:p>
    <w:p w14:paraId="4516C07D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论民事诉讼中确认利益的判断</w:t>
      </w:r>
    </w:p>
    <w:p w14:paraId="14E343B8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论消极确认之诉的利益判断标准</w:t>
      </w:r>
    </w:p>
    <w:p w14:paraId="6DA9A82E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英烈利益保护的诉讼构造</w:t>
      </w:r>
    </w:p>
    <w:p w14:paraId="20A5F1B6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论消费者群体示范诉讼制度</w:t>
      </w:r>
    </w:p>
    <w:p w14:paraId="1936967B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论在线诉讼中的当事人程序选择权</w:t>
      </w:r>
    </w:p>
    <w:p w14:paraId="5E37AB79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论民事陪审中当事人的程序选择权</w:t>
      </w:r>
    </w:p>
    <w:p w14:paraId="18BA230A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互联网法院当事人程序选择权保障研究</w:t>
      </w:r>
    </w:p>
    <w:p w14:paraId="37DF078E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我国消费民事公益诉讼主体的扩张和规范</w:t>
      </w:r>
    </w:p>
    <w:p w14:paraId="0231B306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预防性环境公益诉讼证明问题研究</w:t>
      </w:r>
    </w:p>
    <w:p w14:paraId="69A8CDD6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知识产权民事诉讼中诉前证据保全制度研究</w:t>
      </w:r>
    </w:p>
    <w:p w14:paraId="0BED6A94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民事电子送达制度研究</w:t>
      </w:r>
    </w:p>
    <w:p w14:paraId="2E1E6F75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我国民事送达制度实证研究</w:t>
      </w:r>
    </w:p>
    <w:p w14:paraId="60A69E1D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债权人代位诉讼之程序问题研究</w:t>
      </w:r>
    </w:p>
    <w:p w14:paraId="47FEACDD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论代位权诉讼既判力主观范围扩张</w:t>
      </w:r>
    </w:p>
    <w:p w14:paraId="103A678A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我国股东派生诉讼制度的适用范围研究</w:t>
      </w:r>
    </w:p>
    <w:p w14:paraId="2BA2D706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民事执行债务人异议之诉研究</w:t>
      </w:r>
    </w:p>
    <w:p w14:paraId="211FDC5F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论执行程序中债务人实体异议的审查</w:t>
      </w:r>
    </w:p>
    <w:p w14:paraId="5E55DE29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连带债务纠纷的共同诉讼类型研究</w:t>
      </w:r>
    </w:p>
    <w:p w14:paraId="1F38A6D5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不动产执行异议之诉存在问题研究</w:t>
      </w:r>
    </w:p>
    <w:p w14:paraId="5B650E59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案外人执行异议之诉实证研究</w:t>
      </w:r>
    </w:p>
    <w:p w14:paraId="4EE4456C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涉亲子间财产纠纷执行异议之诉研究</w:t>
      </w:r>
    </w:p>
    <w:p w14:paraId="264818F4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论保险代位求偿权诉讼中的适格当事人</w:t>
      </w:r>
    </w:p>
    <w:p w14:paraId="7CBDD86E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保险代位求偿权的诉讼时效问题研究</w:t>
      </w:r>
    </w:p>
    <w:p w14:paraId="1A24E2EF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我国小额诉讼案件远程审判研究</w:t>
      </w:r>
    </w:p>
    <w:p w14:paraId="14229EC1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多数人侵权情形下共同诉讼制度研究</w:t>
      </w:r>
    </w:p>
    <w:p w14:paraId="0F3100DF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论多数人侵权诉讼形态</w:t>
      </w:r>
    </w:p>
    <w:p w14:paraId="65FB2BAC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民事异步审理制度研究</w:t>
      </w:r>
    </w:p>
    <w:p w14:paraId="6FC75C51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民事在线庭审检察监督研究</w:t>
      </w:r>
    </w:p>
    <w:p w14:paraId="4E2D92C6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民事自认效力规范的检视与修正</w:t>
      </w:r>
    </w:p>
    <w:p w14:paraId="40536E90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论民事诉讼自认中的审判排除效</w:t>
      </w:r>
    </w:p>
    <w:p w14:paraId="5BC56426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知识产权诉讼中专家辅助人制度研究</w:t>
      </w:r>
    </w:p>
    <w:p w14:paraId="3E9FFDD7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民事司法鉴定申请启动程序研究</w:t>
      </w:r>
    </w:p>
    <w:p w14:paraId="1AD9FA7F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民间借贷纠纷中举证责任规则适用问题研究</w:t>
      </w:r>
    </w:p>
    <w:p w14:paraId="376BA85D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论家事诉讼多元化证明标准的构建</w:t>
      </w:r>
    </w:p>
    <w:p w14:paraId="3826C38A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论民事环境公益诉讼中的司法认知</w:t>
      </w:r>
    </w:p>
    <w:p w14:paraId="1FBC800E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论人身安全保护令审核认定程序</w:t>
      </w:r>
    </w:p>
    <w:p w14:paraId="1D896D9C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区块链证据真实性审查研究</w:t>
      </w:r>
    </w:p>
    <w:p w14:paraId="3C3EA8F4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民事电子证据可采性规则研究</w:t>
      </w:r>
    </w:p>
    <w:p w14:paraId="4AE463B8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名誉权纠纷适用行为保全制度问题研究</w:t>
      </w:r>
    </w:p>
    <w:p w14:paraId="36D263D5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我国知识产权行为保全制度研究</w:t>
      </w:r>
    </w:p>
    <w:p w14:paraId="404CC1FD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论民事审前证据交换制度</w:t>
      </w:r>
    </w:p>
    <w:p w14:paraId="5BBAD80E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民事案件事实认定中经验法则的应用研究</w:t>
      </w:r>
    </w:p>
    <w:p w14:paraId="29FF866D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论民事法律推定的反驳方式</w:t>
      </w:r>
    </w:p>
    <w:p w14:paraId="4AD4C84E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我国医疗侵权诉讼中的表见证明研究</w:t>
      </w:r>
    </w:p>
    <w:p w14:paraId="601547D4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民事诉讼主张时限的制度构建</w:t>
      </w:r>
    </w:p>
    <w:p w14:paraId="2B7174A5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逾期举证规制问题研究</w:t>
      </w:r>
    </w:p>
    <w:p w14:paraId="3A94B59C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论举证时限制度中的法官自由裁量权</w:t>
      </w:r>
    </w:p>
    <w:p w14:paraId="7607E913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论我国诉讼费用保险制度的构建</w:t>
      </w:r>
    </w:p>
    <w:p w14:paraId="26776B48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第三方资助诉讼制度研究</w:t>
      </w:r>
    </w:p>
    <w:p w14:paraId="4E5B64E0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民事诉讼证明妨碍及制裁措施之选择</w:t>
      </w:r>
    </w:p>
    <w:p w14:paraId="2339B64D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医疗诉讼中的证明妨碍制度</w:t>
      </w:r>
    </w:p>
    <w:p w14:paraId="7813620A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知识产权行政行为认定事实在民事诉讼中的效力</w:t>
      </w:r>
    </w:p>
    <w:p w14:paraId="1AA51112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在线民事诉讼中当事人程序选择权保障研究</w:t>
      </w:r>
    </w:p>
    <w:p w14:paraId="498CA7B2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我国民事诉讼律师调查令制度之完善</w:t>
      </w:r>
    </w:p>
    <w:p w14:paraId="05A418D7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民事撤诉中被告权益保障研究</w:t>
      </w:r>
    </w:p>
    <w:p w14:paraId="0359B2A5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民事虚假诉讼监督中的调查核实权的行使与保障</w:t>
      </w:r>
    </w:p>
    <w:p w14:paraId="232722CF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我国环境民事公益诉讼成本分担机制研究</w:t>
      </w:r>
    </w:p>
    <w:p w14:paraId="2F6F21E3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民事诉讼费用交纳标准的设定原理与完善建议</w:t>
      </w:r>
    </w:p>
    <w:p w14:paraId="56BCE782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公益诉讼的诉讼费用问题研究</w:t>
      </w:r>
    </w:p>
    <w:p w14:paraId="280A5A24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立案登记制背景下我国民事审前程序研究</w:t>
      </w:r>
    </w:p>
    <w:p w14:paraId="3030F0D8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执行和解协议违约救济机制研究</w:t>
      </w:r>
    </w:p>
    <w:p w14:paraId="6094592C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民事缺席判决异议救济制度研究</w:t>
      </w:r>
    </w:p>
    <w:p w14:paraId="362DCA7F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民事案件繁简分流制度的完善——基于对A省基层法院的调研</w:t>
      </w:r>
    </w:p>
    <w:p w14:paraId="15BE37FD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论我国简易破产程序的构建</w:t>
      </w:r>
    </w:p>
    <w:p w14:paraId="3D76B42F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民事二审案件的繁简分流研究</w:t>
      </w:r>
    </w:p>
    <w:p w14:paraId="0DEB4FA9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论民事诉讼简易程序的网络化发展</w:t>
      </w:r>
    </w:p>
    <w:p w14:paraId="35BCC8C3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小额诉讼程序当事人权利救济研究</w:t>
      </w:r>
    </w:p>
    <w:p w14:paraId="266EAA6C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A区法院小额诉讼程序的实践调研</w:t>
      </w:r>
    </w:p>
    <w:p w14:paraId="7E8CB2F1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民事发回重审制约机制研究</w:t>
      </w:r>
    </w:p>
    <w:p w14:paraId="76B9D337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庭审质证中法官诉讼指挥权研究</w:t>
      </w:r>
    </w:p>
    <w:p w14:paraId="51E8D4FF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我国人格权禁令适用问题研究</w:t>
      </w:r>
    </w:p>
    <w:p w14:paraId="6C4029C1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论人格权侵害禁令民事速裁程序构建</w:t>
      </w:r>
    </w:p>
    <w:p w14:paraId="748EB943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我国禁诉令的建构与实施</w:t>
      </w:r>
    </w:p>
    <w:p w14:paraId="22662BC3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互联网法院的集中管辖问题研究</w:t>
      </w:r>
    </w:p>
    <w:p w14:paraId="44A9AB63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电子商务知识产权审判中的程序问题</w:t>
      </w:r>
    </w:p>
    <w:p w14:paraId="3C20BCBF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论我国撤回起诉制度的异化与矫正</w:t>
      </w:r>
    </w:p>
    <w:p w14:paraId="4EF5C5AD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论缺席审判后重审与一事不再理原则之关系</w:t>
      </w:r>
    </w:p>
    <w:p w14:paraId="45AD52F7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执行和解协议可诉性研究</w:t>
      </w:r>
    </w:p>
    <w:p w14:paraId="2554B4C2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论第三人权益救济程序的体系性构建</w:t>
      </w:r>
    </w:p>
    <w:p w14:paraId="3DA746F3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论我国民事虚假诉讼第三人救济制度研究</w:t>
      </w:r>
    </w:p>
    <w:p w14:paraId="5559B543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民事瑕疵裁判及其救济</w:t>
      </w:r>
    </w:p>
    <w:p w14:paraId="6D8BB523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民事判决遗漏救济研究</w:t>
      </w:r>
      <w:r>
        <w:rPr>
          <w:rFonts w:ascii="宋体" w:hAnsi="宋体" w:eastAsia="宋体" w:cs="宋体"/>
          <w:kern w:val="1"/>
          <w:sz w:val="28"/>
          <w:szCs w:val="28"/>
          <w:lang w:bidi="ar"/>
        </w:rPr>
        <w:t xml:space="preserve"> </w:t>
      </w:r>
    </w:p>
    <w:p w14:paraId="23B0EBD7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我国民事诉讼扩大独任制适用研究</w:t>
      </w:r>
    </w:p>
    <w:p w14:paraId="55544EC7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民事二审不开庭审理适用范围研究</w:t>
      </w:r>
    </w:p>
    <w:p w14:paraId="1E5F0090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司法体制改革背景下民事诉讼当庭宣判制度的完善</w:t>
      </w:r>
    </w:p>
    <w:p w14:paraId="3DA546BD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民事审限制度的异化及其矫正</w:t>
      </w:r>
    </w:p>
    <w:p w14:paraId="0897A3DE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民事裁判预决事实的效力规则研究</w:t>
      </w:r>
    </w:p>
    <w:p w14:paraId="3C764202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民事诉讼复议制度研究</w:t>
      </w:r>
    </w:p>
    <w:p w14:paraId="1FCF0FB6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论先行判决制度的完善</w:t>
      </w:r>
    </w:p>
    <w:p w14:paraId="659A6972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民事诉讼中间判决制度研究</w:t>
      </w:r>
    </w:p>
    <w:p w14:paraId="0DCAF222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知识产权诉讼中先行判决制度研究</w:t>
      </w:r>
    </w:p>
    <w:p w14:paraId="3DB7A92A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论虚假诉讼受害人救济方式的反思与重构</w:t>
      </w:r>
    </w:p>
    <w:p w14:paraId="49E18D8B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论家事非讼程序的反思与重构</w:t>
      </w:r>
    </w:p>
    <w:p w14:paraId="6CFFECCD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诉讼与非讼并立格局下的家事程序设计</w:t>
      </w:r>
    </w:p>
    <w:p w14:paraId="312C7679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民刑交叉背景下票据诉讼的程序处理</w:t>
      </w:r>
    </w:p>
    <w:p w14:paraId="11C9DF7E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论我国电子督促程序的建构</w:t>
      </w:r>
    </w:p>
    <w:p w14:paraId="088FAEF5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论我国除权判决与公示催告制度的完善</w:t>
      </w:r>
    </w:p>
    <w:p w14:paraId="0B3799BD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论继承登记公示催告制度</w:t>
      </w:r>
    </w:p>
    <w:p w14:paraId="6F11ABFE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我国个人破产制度适用主体研究</w:t>
      </w:r>
    </w:p>
    <w:p w14:paraId="1400224B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个人破产程序中破产管理人制度设置研究</w:t>
      </w:r>
    </w:p>
    <w:p w14:paraId="643043D4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破产清算程序中税收优先权问题研究</w:t>
      </w:r>
    </w:p>
    <w:p w14:paraId="2AA6F8C7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破产程序中民刑协同模式选择</w:t>
      </w:r>
    </w:p>
    <w:p w14:paraId="62A2BF2F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民事强制执行立案审查论</w:t>
      </w:r>
    </w:p>
    <w:p w14:paraId="188D6690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论对行为请求权的强制执行</w:t>
      </w:r>
    </w:p>
    <w:p w14:paraId="03A458CA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强制执行请求权移转研究</w:t>
      </w:r>
    </w:p>
    <w:p w14:paraId="52EEF2E1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民事执行检察监督实证研究——以A市检察机关近三年办案情况为基础</w:t>
      </w:r>
    </w:p>
    <w:p w14:paraId="33E8961A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论民事非诉执行检察监督</w:t>
      </w:r>
    </w:p>
    <w:p w14:paraId="7CD340A7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对规避执行行为制裁的民事检察监督问题研究</w:t>
      </w:r>
    </w:p>
    <w:p w14:paraId="4F64455F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论执行和解与执行程序的关系——兼评《强制执行法（草案）》第24条</w:t>
      </w:r>
    </w:p>
    <w:p w14:paraId="54C62D58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民事执行和解协议实质化审查的必要性及构造路径</w:t>
      </w:r>
    </w:p>
    <w:p w14:paraId="51C66F05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论执行与破产之程序转换</w:t>
      </w:r>
    </w:p>
    <w:p w14:paraId="449DFBCA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民事案外人执行救济制度的适用问题与立法完善</w:t>
      </w:r>
    </w:p>
    <w:p w14:paraId="2A72F2B2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民事执行救济制度体系化研究</w:t>
      </w:r>
    </w:p>
    <w:p w14:paraId="16D563EB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被执行人财产报告制度的运行与对策研究</w:t>
      </w:r>
    </w:p>
    <w:p w14:paraId="1366EC44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我国民事执行财产调查制度研究</w:t>
      </w:r>
    </w:p>
    <w:p w14:paraId="6E82A186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民事执行财产调查令研究</w:t>
      </w:r>
    </w:p>
    <w:p w14:paraId="247B940F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民事执行强制管理制度研究</w:t>
      </w:r>
    </w:p>
    <w:p w14:paraId="33EBB906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民事执行瑕疵拍卖的效力及其救济</w:t>
      </w:r>
    </w:p>
    <w:p w14:paraId="7525F025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民事间接强制执行制度研究</w:t>
      </w:r>
    </w:p>
    <w:p w14:paraId="4B7ABAE5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不同形态共有物分割请求权的代位行使——兼评《民事强制执行法（草案）》相关条款</w:t>
      </w:r>
    </w:p>
    <w:p w14:paraId="3E60BBFB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论对债权的执行边界</w:t>
      </w:r>
    </w:p>
    <w:p w14:paraId="20186F64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执行回转程序构造论</w:t>
      </w:r>
    </w:p>
    <w:p w14:paraId="647615AF">
      <w:pPr>
        <w:widowControl w:val="0"/>
        <w:spacing w:line="360" w:lineRule="auto"/>
        <w:ind w:firstLine="0" w:firstLineChars="0"/>
        <w:rPr>
          <w:rFonts w:hint="eastAsia" w:ascii="宋体" w:hAnsi="宋体" w:eastAsia="宋体" w:cs="宋体"/>
          <w:strike/>
          <w:color w:val="FF0000"/>
          <w:kern w:val="1"/>
          <w:sz w:val="28"/>
          <w:szCs w:val="28"/>
          <w:lang w:eastAsia="zh-Hans" w:bidi="ar"/>
        </w:rPr>
      </w:pPr>
    </w:p>
    <w:p w14:paraId="212AC9EB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论民事执行制裁措施——基于《民事强制执行法（草案）》的分析</w:t>
      </w:r>
    </w:p>
    <w:p w14:paraId="01911311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涉案外人权益的民事强制执行制度研究——以《民事强制执行法（草案）》相关条款为中心</w:t>
      </w:r>
    </w:p>
    <w:p w14:paraId="35952CB9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论执行争议及其解决机制</w:t>
      </w:r>
    </w:p>
    <w:p w14:paraId="36E17BDE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我国域外送达制度的困境及完善建议</w:t>
      </w:r>
    </w:p>
    <w:p w14:paraId="0359BD9B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A市人民调解工作的困境及对策研究</w:t>
      </w:r>
    </w:p>
    <w:p w14:paraId="24CBA180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“三调合一”调解机制研究——以A市为例</w:t>
      </w:r>
    </w:p>
    <w:p w14:paraId="32FF7C33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论仲裁与破产程序的调适</w:t>
      </w:r>
    </w:p>
    <w:p w14:paraId="0E4C7C0F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论我国自裁管辖原则的理性回归</w:t>
      </w:r>
    </w:p>
    <w:p w14:paraId="27400286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或裁或审条款的效力分析</w:t>
      </w:r>
    </w:p>
    <w:p w14:paraId="5DAD958F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仲裁协议的效力扩张问题研究</w:t>
      </w:r>
    </w:p>
    <w:p w14:paraId="674F88B5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仲裁协议主观范围理论的重构</w:t>
      </w:r>
    </w:p>
    <w:p w14:paraId="356D2AE6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《仲裁法》修订背景下的重新仲裁制度研究</w:t>
      </w:r>
    </w:p>
    <w:p w14:paraId="38138E00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仲裁协议“前置程序”之司法审查路径研究</w:t>
      </w:r>
    </w:p>
    <w:p w14:paraId="613B64AC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劳动争议仲裁时效制度的完善</w:t>
      </w:r>
    </w:p>
    <w:p w14:paraId="3E92100C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论我国仲裁证据举示与认定制度的完善</w:t>
      </w:r>
    </w:p>
    <w:p w14:paraId="047E75FA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仲裁程序中“隐瞒证据”的认定</w:t>
      </w:r>
    </w:p>
    <w:p w14:paraId="0280B497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案外人撤销仲裁裁决制度研究——以《民事强制执行法（草案）》第87条为中心</w:t>
      </w:r>
    </w:p>
    <w:p w14:paraId="1E9CC43F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案外人申请不予执行仲裁裁决制度研究</w:t>
      </w:r>
    </w:p>
    <w:p w14:paraId="7F2171FD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公正债权文书执行问题研究</w:t>
      </w:r>
    </w:p>
    <w:p w14:paraId="411EE43B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论公证债权文书适用范围</w:t>
      </w:r>
    </w:p>
    <w:p w14:paraId="592685DF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公证书撤销程序研究</w:t>
      </w:r>
    </w:p>
    <w:p w14:paraId="35EA9F11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保全证据公证证明效力研究</w:t>
      </w:r>
    </w:p>
    <w:p w14:paraId="04E52DF7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电子公证证据证明效力问题研究</w:t>
      </w:r>
    </w:p>
    <w:p w14:paraId="67210796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论知识产权诉讼中瑕疵公证证据采信制度</w:t>
      </w:r>
    </w:p>
    <w:p w14:paraId="792D01CC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论公证文书的证据效力</w:t>
      </w:r>
    </w:p>
    <w:p w14:paraId="0AE2ED78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在线公证法律机制研究</w:t>
      </w:r>
    </w:p>
    <w:p w14:paraId="3EBCDD46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论我国公证赔偿制度</w:t>
      </w:r>
    </w:p>
    <w:p w14:paraId="6E81A79C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民事诉讼中不确定性鉴定意见的效力研究</w:t>
      </w:r>
    </w:p>
    <w:p w14:paraId="7F07FC10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民事诉前在线调解研究</w:t>
      </w:r>
    </w:p>
    <w:p w14:paraId="705DDD55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家事纠纷诉前强制调解制度研究</w:t>
      </w:r>
    </w:p>
    <w:p w14:paraId="5C00F8E4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劳动纠纷诉前调解制度研究</w:t>
      </w:r>
    </w:p>
    <w:p w14:paraId="2C593C23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医疗纠纷诉前调解制度研究</w:t>
      </w:r>
    </w:p>
    <w:p w14:paraId="7664E779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论民事诉讼驳回起诉制度研究</w:t>
      </w:r>
    </w:p>
    <w:p w14:paraId="18110838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论民事立案程序中的诉讼标的</w:t>
      </w:r>
    </w:p>
    <w:p w14:paraId="6074F82D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论公文书证明力推定规则的构建</w:t>
      </w:r>
    </w:p>
    <w:p w14:paraId="0261BA28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论民事诉讼中抗辩与反驳的识别标准</w:t>
      </w:r>
    </w:p>
    <w:p w14:paraId="7A2F41E8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论民事独任制扩张适用的法理路径</w:t>
      </w:r>
    </w:p>
    <w:p w14:paraId="02005607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论我国人民陪审员参审的角色重构</w:t>
      </w:r>
    </w:p>
    <w:p w14:paraId="61F0EE95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论我国民事审判中技术陪审员及相关制度构建</w:t>
      </w:r>
    </w:p>
    <w:p w14:paraId="72FDB221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论民事案件管理视角下的程序分流</w:t>
      </w:r>
    </w:p>
    <w:p w14:paraId="09A79154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kern w:val="1"/>
          <w:sz w:val="28"/>
          <w:szCs w:val="28"/>
          <w:lang w:bidi="ar"/>
        </w:rPr>
        <w:t>论民事审判中法官自由裁量权的规制</w:t>
      </w:r>
    </w:p>
    <w:p w14:paraId="7F2FF715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民事在线诉讼中证人出庭作证研究</w:t>
      </w:r>
    </w:p>
    <w:p w14:paraId="6E26ED57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股权代持执行异议之诉</w:t>
      </w:r>
      <w:r>
        <w:rPr>
          <w:rFonts w:hint="eastAsia" w:ascii="宋体" w:hAnsi="宋体" w:eastAsia="宋体" w:cs="宋体"/>
          <w:color w:val="FF0000"/>
          <w:kern w:val="1"/>
          <w:sz w:val="28"/>
          <w:szCs w:val="28"/>
          <w:lang w:bidi="ar"/>
        </w:rPr>
        <w:t>的程序构造</w:t>
      </w:r>
    </w:p>
    <w:p w14:paraId="666C279A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论民事公益诉讼检察调查核实权</w:t>
      </w:r>
    </w:p>
    <w:p w14:paraId="5E3828AB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未成年人检察公益诉讼制度的完善路径</w:t>
      </w:r>
    </w:p>
    <w:p w14:paraId="2B7D0D47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论我国环境民事公益诉讼裁判的执行</w:t>
      </w:r>
    </w:p>
    <w:p w14:paraId="77731882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民间借贷诉讼中微信证据的适用</w:t>
      </w:r>
    </w:p>
    <w:p w14:paraId="15802A84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离婚抚养权纠纷中未成年子女真意的程序实现</w:t>
      </w:r>
    </w:p>
    <w:p w14:paraId="70EBC405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论单方虚假诉讼受害人救济路径的完善</w:t>
      </w:r>
    </w:p>
    <w:p w14:paraId="1FCBEB41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color w:val="FF0000"/>
          <w:kern w:val="1"/>
          <w:sz w:val="28"/>
          <w:szCs w:val="28"/>
          <w:lang w:bidi="ar"/>
        </w:rPr>
        <w:t>论</w:t>
      </w: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担保关系中仲裁协议主观范围的扩张</w:t>
      </w:r>
    </w:p>
    <w:p w14:paraId="6D0CE4C4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审执一体化模式下执行回转制度的实践困境</w:t>
      </w:r>
    </w:p>
    <w:p w14:paraId="22B13056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海洋环境公益诉讼中的原告问题研究</w:t>
      </w:r>
    </w:p>
    <w:p w14:paraId="029813E9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普</w:t>
      </w: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通程序独任制扩张之省思</w:t>
      </w:r>
    </w:p>
    <w:p w14:paraId="1F407BC2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个人信息保护公益诉讼制度研究</w:t>
      </w:r>
    </w:p>
    <w:p w14:paraId="07D8781B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民事诉讼电子证据真实性认定规则的完善</w:t>
      </w:r>
    </w:p>
    <w:p w14:paraId="168457E3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民事虚假诉讼检察监督</w:t>
      </w:r>
      <w:r>
        <w:rPr>
          <w:rFonts w:hint="eastAsia" w:ascii="宋体" w:hAnsi="宋体" w:eastAsia="宋体" w:cs="宋体"/>
          <w:color w:val="FF0000"/>
          <w:kern w:val="1"/>
          <w:sz w:val="28"/>
          <w:szCs w:val="28"/>
          <w:lang w:bidi="ar"/>
        </w:rPr>
        <w:t>制度研究</w:t>
      </w:r>
    </w:p>
    <w:p w14:paraId="6E2C5C27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同时履行抗辩权的程序法构造</w:t>
      </w:r>
    </w:p>
    <w:p w14:paraId="36D84951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文书提出命令之秘密保护研究</w:t>
      </w:r>
    </w:p>
    <w:p w14:paraId="228179BA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个人信息保护民事公益诉讼之实证检视与完善</w:t>
      </w:r>
    </w:p>
    <w:p w14:paraId="5C278B1E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程序法视野下代位债权人的受偿规则</w:t>
      </w:r>
    </w:p>
    <w:p w14:paraId="7410E0BA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我国</w:t>
      </w:r>
      <w:r>
        <w:rPr>
          <w:rFonts w:hint="eastAsia" w:ascii="宋体" w:hAnsi="宋体" w:eastAsia="宋体" w:cs="宋体"/>
          <w:color w:val="FF0000"/>
          <w:kern w:val="1"/>
          <w:sz w:val="28"/>
          <w:szCs w:val="28"/>
          <w:lang w:bidi="ar"/>
        </w:rPr>
        <w:t>民事诉讼中</w:t>
      </w: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 xml:space="preserve">文书拒绝提出权的构建 </w:t>
      </w:r>
    </w:p>
    <w:p w14:paraId="468A2FD0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证券</w:t>
      </w:r>
      <w:r>
        <w:rPr>
          <w:rFonts w:hint="eastAsia" w:ascii="宋体" w:hAnsi="宋体" w:eastAsia="宋体" w:cs="宋体"/>
          <w:color w:val="FF0000"/>
          <w:kern w:val="1"/>
          <w:sz w:val="28"/>
          <w:szCs w:val="28"/>
          <w:lang w:bidi="ar"/>
        </w:rPr>
        <w:t>特别代表人诉讼研究</w:t>
      </w:r>
    </w:p>
    <w:p w14:paraId="3E591C4C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限制自认判定模式之完善</w:t>
      </w:r>
    </w:p>
    <w:p w14:paraId="7B9F725D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论民事虚假诉讼的规制</w:t>
      </w:r>
    </w:p>
    <w:p w14:paraId="2EF34310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我国家事纠纷处理机制的多元化路径</w:t>
      </w:r>
    </w:p>
    <w:p w14:paraId="4560783B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商事调解协议的执行问题研究</w:t>
      </w:r>
    </w:p>
    <w:p w14:paraId="20F14AD9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债权人代位权行使之诉讼展开</w:t>
      </w:r>
    </w:p>
    <w:p w14:paraId="63D13162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论抚养权判决强制执行的合理性</w:t>
      </w:r>
    </w:p>
    <w:p w14:paraId="6B607289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论民事诉讼独任制适用范围的扩张</w:t>
      </w:r>
    </w:p>
    <w:p w14:paraId="6E16EE39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环境民事公益诉讼和私益诉讼</w:t>
      </w:r>
      <w:r>
        <w:rPr>
          <w:rFonts w:hint="eastAsia" w:ascii="宋体" w:hAnsi="宋体" w:eastAsia="宋体" w:cs="宋体"/>
          <w:color w:val="FF0000"/>
          <w:kern w:val="1"/>
          <w:sz w:val="28"/>
          <w:szCs w:val="28"/>
          <w:lang w:bidi="ar"/>
        </w:rPr>
        <w:t>关系研究</w:t>
      </w:r>
    </w:p>
    <w:p w14:paraId="00BDF5AD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论我国民事诉讼中的法院调解</w:t>
      </w:r>
    </w:p>
    <w:p w14:paraId="12868FCB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检察环境民事公益诉讼诉前程序研究</w:t>
      </w:r>
    </w:p>
    <w:p w14:paraId="4F471D16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专家辅助人制度研究</w:t>
      </w:r>
    </w:p>
    <w:p w14:paraId="7633BF20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环境民事公益诉讼中专家有效参与的困境破解</w:t>
      </w:r>
    </w:p>
    <w:p w14:paraId="3A3826F6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论仲裁裁决不予执行制度</w:t>
      </w:r>
      <w:r>
        <w:rPr>
          <w:rFonts w:hint="eastAsia" w:ascii="宋体" w:hAnsi="宋体" w:eastAsia="宋体" w:cs="宋体"/>
          <w:color w:val="FF0000"/>
          <w:kern w:val="1"/>
          <w:sz w:val="28"/>
          <w:szCs w:val="28"/>
          <w:lang w:bidi="ar"/>
        </w:rPr>
        <w:t>研究</w:t>
      </w:r>
    </w:p>
    <w:p w14:paraId="173B7A6B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民事执行调查社会化问题研究</w:t>
      </w:r>
    </w:p>
    <w:p w14:paraId="5FD4268C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论行为请求权中赔礼道歉的强制执行</w:t>
      </w:r>
    </w:p>
    <w:p w14:paraId="68D7B43B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民事执行回转程序构造研究</w:t>
      </w:r>
    </w:p>
    <w:p w14:paraId="362A2070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民事执行中变更、追加瑕疵出资股东问题研究</w:t>
      </w:r>
    </w:p>
    <w:p w14:paraId="092B3CD6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夫妻共同财产</w:t>
      </w:r>
      <w:r>
        <w:rPr>
          <w:rFonts w:hint="eastAsia" w:ascii="宋体" w:hAnsi="宋体" w:eastAsia="宋体" w:cs="宋体"/>
          <w:color w:val="FF0000"/>
          <w:kern w:val="1"/>
          <w:sz w:val="28"/>
          <w:szCs w:val="28"/>
          <w:lang w:bidi="ar"/>
        </w:rPr>
        <w:t>执行程序</w:t>
      </w: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研究</w:t>
      </w:r>
    </w:p>
    <w:p w14:paraId="5AC9908B">
      <w:pPr>
        <w:pStyle w:val="3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Chars="0"/>
        <w:rPr>
          <w:rFonts w:hint="eastAsia" w:ascii="宋体" w:hAnsi="宋体" w:eastAsia="宋体" w:cs="宋体"/>
          <w:color w:val="FF0000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14:ligatures w14:val="none"/>
        </w:rPr>
        <w:t>代位权诉讼中仲裁协议效力扩张问题研究</w:t>
      </w:r>
    </w:p>
    <w:p w14:paraId="01BB042F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不动产物权期待权排除强制执行</w:t>
      </w:r>
      <w:r>
        <w:rPr>
          <w:rFonts w:hint="eastAsia" w:ascii="宋体" w:hAnsi="宋体" w:eastAsia="宋体" w:cs="宋体"/>
          <w:color w:val="FF0000"/>
          <w:kern w:val="1"/>
          <w:sz w:val="28"/>
          <w:szCs w:val="28"/>
          <w:lang w:bidi="ar"/>
        </w:rPr>
        <w:t>程序研究</w:t>
      </w:r>
    </w:p>
    <w:p w14:paraId="7E9C30D3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民事诉讼中人工智能辅助立案法律问题研究</w:t>
      </w:r>
    </w:p>
    <w:p w14:paraId="4909FFDF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论刑事鉴定意见在民事诉讼中的适用</w:t>
      </w:r>
    </w:p>
    <w:p w14:paraId="1FA9EA1A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论民事诉讼中对智能合约纠纷的裁判</w:t>
      </w:r>
    </w:p>
    <w:p w14:paraId="5486A3FD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商业秘密诉讼中保密令制度研究</w:t>
      </w:r>
    </w:p>
    <w:p w14:paraId="4C4DF1C2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论涉罪财产责令退赔与民事另诉关系的厘清</w:t>
      </w:r>
    </w:p>
    <w:p w14:paraId="654078F0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环境行政公益诉讼与环境民事公益诉讼的衔接</w:t>
      </w:r>
    </w:p>
    <w:p w14:paraId="756C8ABE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论仲裁裁决超裁的司法监督</w:t>
      </w:r>
    </w:p>
    <w:p w14:paraId="60138904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互联网平台的第三方证据协助</w:t>
      </w:r>
      <w:r>
        <w:rPr>
          <w:rFonts w:hint="eastAsia" w:ascii="宋体" w:hAnsi="宋体" w:eastAsia="宋体" w:cs="宋体"/>
          <w:color w:val="FF0000"/>
          <w:kern w:val="1"/>
          <w:sz w:val="28"/>
          <w:szCs w:val="28"/>
          <w:lang w:bidi="ar"/>
        </w:rPr>
        <w:t>制度</w:t>
      </w: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研究</w:t>
      </w:r>
    </w:p>
    <w:p w14:paraId="687C512B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民事诉讼证据保全担保问题研究</w:t>
      </w:r>
    </w:p>
    <w:p w14:paraId="0442BBFC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涉平台网络侵权纠纷诉讼形态研究</w:t>
      </w:r>
    </w:p>
    <w:p w14:paraId="0F327277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论无独立请求权第三人的参加利益</w:t>
      </w:r>
    </w:p>
    <w:p w14:paraId="1D5DF063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民事执行中以物抵债问题研究</w:t>
      </w:r>
    </w:p>
    <w:p w14:paraId="37DBBF70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连带责任内部追偿的诉讼机制研究</w:t>
      </w:r>
    </w:p>
    <w:p w14:paraId="044BEB61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辅助参加诉讼的判决效力</w:t>
      </w:r>
      <w:r>
        <w:rPr>
          <w:rFonts w:hint="eastAsia" w:ascii="宋体" w:hAnsi="宋体" w:eastAsia="宋体" w:cs="宋体"/>
          <w:color w:val="FF0000"/>
          <w:kern w:val="1"/>
          <w:sz w:val="28"/>
          <w:szCs w:val="28"/>
          <w:lang w:bidi="ar"/>
        </w:rPr>
        <w:t>研究</w:t>
      </w:r>
    </w:p>
    <w:p w14:paraId="6F91AAD9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论股东会决议瑕疵诉讼的被告适格</w:t>
      </w:r>
    </w:p>
    <w:p w14:paraId="42543307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一般保证合同纠纷的诉讼形态研究</w:t>
      </w:r>
    </w:p>
    <w:p w14:paraId="33367879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民事提级管辖研究</w:t>
      </w:r>
    </w:p>
    <w:p w14:paraId="4BB88722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类型化视角下诉讼请求释明的程序展开</w:t>
      </w:r>
    </w:p>
    <w:p w14:paraId="012500A4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必要共同诉讼自认制度研究</w:t>
      </w:r>
    </w:p>
    <w:p w14:paraId="03964C87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民事补充判决制度研究</w:t>
      </w:r>
    </w:p>
    <w:p w14:paraId="2C494AF7">
      <w:pPr>
        <w:widowControl w:val="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color w:val="FF0000"/>
          <w:kern w:val="1"/>
          <w:sz w:val="28"/>
          <w:szCs w:val="28"/>
          <w:lang w:eastAsia="zh-Hans" w:bidi="ar"/>
        </w:rPr>
      </w:pPr>
      <w:r>
        <w:rPr>
          <w:rFonts w:hint="eastAsia" w:ascii="宋体" w:hAnsi="宋体" w:eastAsia="宋体" w:cs="宋体"/>
          <w:color w:val="FF0000"/>
          <w:kern w:val="1"/>
          <w:sz w:val="28"/>
          <w:szCs w:val="28"/>
          <w:lang w:bidi="ar"/>
        </w:rPr>
        <w:t>法官</w:t>
      </w:r>
      <w:r>
        <w:rPr>
          <w:rFonts w:ascii="宋体" w:hAnsi="宋体" w:eastAsia="宋体" w:cs="宋体"/>
          <w:color w:val="FF0000"/>
          <w:kern w:val="1"/>
          <w:sz w:val="28"/>
          <w:szCs w:val="28"/>
          <w:lang w:eastAsia="zh-Hans" w:bidi="ar"/>
        </w:rPr>
        <w:t>法律观点释明</w:t>
      </w:r>
      <w:r>
        <w:rPr>
          <w:rFonts w:hint="eastAsia" w:ascii="宋体" w:hAnsi="宋体" w:eastAsia="宋体" w:cs="宋体"/>
          <w:color w:val="FF0000"/>
          <w:kern w:val="1"/>
          <w:sz w:val="28"/>
          <w:szCs w:val="28"/>
          <w:lang w:bidi="ar"/>
        </w:rPr>
        <w:t>路径研究</w:t>
      </w:r>
    </w:p>
    <w:p w14:paraId="6C0B618C">
      <w:pPr>
        <w:ind w:firstLine="643"/>
        <w:jc w:val="center"/>
        <w:rPr>
          <w:rFonts w:hint="eastAsia" w:ascii="宋体" w:hAnsi="宋体" w:eastAsia="宋体"/>
          <w:b/>
          <w:bCs/>
          <w:sz w:val="32"/>
          <w:szCs w:val="32"/>
        </w:rPr>
      </w:pPr>
    </w:p>
    <w:p w14:paraId="352B2746">
      <w:pPr>
        <w:ind w:firstLine="643"/>
        <w:jc w:val="center"/>
        <w:rPr>
          <w:rFonts w:hint="eastAsia"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刑事诉讼法学</w:t>
      </w:r>
    </w:p>
    <w:p w14:paraId="538E764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庭审实质化研究</w:t>
      </w:r>
    </w:p>
    <w:p w14:paraId="1B5C776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刑事庭前会议研究</w:t>
      </w:r>
    </w:p>
    <w:p w14:paraId="455E978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大数据与人工智能对刑事司法的挑战与应对研究</w:t>
      </w:r>
    </w:p>
    <w:p w14:paraId="58E88E8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刑事在线诉讼制度研究</w:t>
      </w:r>
    </w:p>
    <w:p w14:paraId="6CAFD0F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刑事司法智能裁判问题研究</w:t>
      </w:r>
    </w:p>
    <w:p w14:paraId="2FF169D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刑事诉讼法典化研究</w:t>
      </w:r>
    </w:p>
    <w:p w14:paraId="5B76B86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大数据时代侦查模式研究</w:t>
      </w:r>
    </w:p>
    <w:p w14:paraId="748DD41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认罪认罚从宽制度研究</w:t>
      </w:r>
    </w:p>
    <w:p w14:paraId="000F1DF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单位犯罪特殊程序研究</w:t>
      </w:r>
    </w:p>
    <w:p w14:paraId="5EFCBCC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少捕慎诉慎押司法适用研究</w:t>
      </w:r>
    </w:p>
    <w:p w14:paraId="20E325C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监察法与刑诉法衔接问题研究</w:t>
      </w:r>
    </w:p>
    <w:p w14:paraId="452CA0E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监察法视野中的正当程序再释义研究</w:t>
      </w:r>
    </w:p>
    <w:p w14:paraId="5C25897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监察中心主义检讨</w:t>
      </w:r>
    </w:p>
    <w:p w14:paraId="2716B7D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以审判为中心的诉讼制度改革研究</w:t>
      </w:r>
    </w:p>
    <w:p w14:paraId="2D97ED1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附条件不起诉制度的完善</w:t>
      </w:r>
    </w:p>
    <w:p w14:paraId="386EEBA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检察机关法律监督权新探</w:t>
      </w:r>
    </w:p>
    <w:p w14:paraId="1253929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检察公益诉讼制度研究</w:t>
      </w:r>
    </w:p>
    <w:p w14:paraId="2B2C007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刑事执行监督研究</w:t>
      </w:r>
    </w:p>
    <w:p w14:paraId="521B1CB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轻刑化的程序法应对</w:t>
      </w:r>
    </w:p>
    <w:p w14:paraId="75287A0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论程序法定原则</w:t>
      </w:r>
    </w:p>
    <w:p w14:paraId="2CDD720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论刑事诉讼中的公众参与</w:t>
      </w:r>
    </w:p>
    <w:p w14:paraId="466D0F9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论直接言词原则</w:t>
      </w:r>
    </w:p>
    <w:p w14:paraId="60FC473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交叉讯问制度研究</w:t>
      </w:r>
    </w:p>
    <w:p w14:paraId="49459CC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论刑事被害人的地位及其权利保障</w:t>
      </w:r>
    </w:p>
    <w:p w14:paraId="0E9CE2F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论刑事诉讼结构</w:t>
      </w:r>
    </w:p>
    <w:p w14:paraId="33BC526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论刑事审前程序的司法控制</w:t>
      </w:r>
    </w:p>
    <w:p w14:paraId="5AB150F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论人民法院、人民检察院依法独立行使职权原则</w:t>
      </w:r>
    </w:p>
    <w:p w14:paraId="5F7C0BF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分工负责、互相配合、互相制约原则的法律思考</w:t>
      </w:r>
    </w:p>
    <w:p w14:paraId="34E4D73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论刑事诉讼对物之诉</w:t>
      </w:r>
    </w:p>
    <w:p w14:paraId="4A20CE1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未成年人诉讼程序研究</w:t>
      </w:r>
    </w:p>
    <w:p w14:paraId="679021C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取保候审与保释制度比较研究</w:t>
      </w:r>
    </w:p>
    <w:p w14:paraId="1F6C90B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刑事羁押存在的问题及其完善</w:t>
      </w:r>
    </w:p>
    <w:p w14:paraId="22F8393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刑事逮捕存在的问题及其完善</w:t>
      </w:r>
    </w:p>
    <w:p w14:paraId="27B69A3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监视居住存在的问题及其完善</w:t>
      </w:r>
    </w:p>
    <w:p w14:paraId="2346F72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审查逮捕阶段的律师阅卷权</w:t>
      </w:r>
    </w:p>
    <w:p w14:paraId="7484CF2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刑事司法审查制度研究</w:t>
      </w:r>
    </w:p>
    <w:p w14:paraId="260C4DF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刑事强制措施的适用与完善</w:t>
      </w:r>
    </w:p>
    <w:p w14:paraId="41187A3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拘留、逮捕的告知义务</w:t>
      </w:r>
    </w:p>
    <w:p w14:paraId="6315564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强制措施的司法救济</w:t>
      </w:r>
    </w:p>
    <w:p w14:paraId="449B30B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刑事代理人的诉讼权利及其保障</w:t>
      </w:r>
    </w:p>
    <w:p w14:paraId="10A8B74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论刑事辩护制度的完善</w:t>
      </w:r>
    </w:p>
    <w:p w14:paraId="338C97C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法律援助辩护问题研究</w:t>
      </w:r>
    </w:p>
    <w:p w14:paraId="33A79DD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法律援助辩护前置化研究</w:t>
      </w:r>
    </w:p>
    <w:p w14:paraId="405EEDD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值班律师制度研究</w:t>
      </w:r>
    </w:p>
    <w:p w14:paraId="14D7157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论辩护人的权利及其保障</w:t>
      </w:r>
    </w:p>
    <w:p w14:paraId="1A5E5CB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认罪认罚从宽制度的辩护问题研究</w:t>
      </w:r>
    </w:p>
    <w:p w14:paraId="3117384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审前辩护问题研究</w:t>
      </w:r>
    </w:p>
    <w:p w14:paraId="62D6382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论刑事申诉制度</w:t>
      </w:r>
    </w:p>
    <w:p w14:paraId="4F34495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论刑事代理制度</w:t>
      </w:r>
    </w:p>
    <w:p w14:paraId="23EF6CE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程序性辩护研究</w:t>
      </w:r>
    </w:p>
    <w:p w14:paraId="33316D8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试论辩护人的诉讼地位</w:t>
      </w:r>
    </w:p>
    <w:p w14:paraId="0A44845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论检察权的性质</w:t>
      </w:r>
    </w:p>
    <w:p w14:paraId="019556A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监察权与检察权关系研究</w:t>
      </w:r>
    </w:p>
    <w:p w14:paraId="5929C06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检察机关在刑事诉讼中的法律地位研究</w:t>
      </w:r>
    </w:p>
    <w:p w14:paraId="31C6D55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监察体制下检察机关地位研究</w:t>
      </w:r>
    </w:p>
    <w:p w14:paraId="33F2FFB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监察阶段的认罪认罚从宽问题研究</w:t>
      </w:r>
    </w:p>
    <w:p w14:paraId="0C49B1A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刑事回避制度研究</w:t>
      </w:r>
    </w:p>
    <w:p w14:paraId="023226A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中外回避制度的比较探讨</w:t>
      </w:r>
    </w:p>
    <w:p w14:paraId="590157E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刑事法律援助制度研究</w:t>
      </w:r>
    </w:p>
    <w:p w14:paraId="2395986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法律援助辩护全覆盖问题研究</w:t>
      </w:r>
    </w:p>
    <w:p w14:paraId="3D04785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审前程序中的诉权保障研究</w:t>
      </w:r>
    </w:p>
    <w:p w14:paraId="6F89820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刑事附带民事诉讼赔偿主体研究</w:t>
      </w:r>
    </w:p>
    <w:p w14:paraId="094E8AB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刑事附带民事诉讼的赔偿范围研究</w:t>
      </w:r>
    </w:p>
    <w:p w14:paraId="252C09E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刑事强制措施制度的比较研究</w:t>
      </w:r>
    </w:p>
    <w:p w14:paraId="2585066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刑事逮捕措施研究</w:t>
      </w:r>
    </w:p>
    <w:p w14:paraId="7B53D10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论刑事附带民事诉讼的精神损害赔偿问题</w:t>
      </w:r>
    </w:p>
    <w:p w14:paraId="598695B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论检察机关的自由裁量权</w:t>
      </w:r>
    </w:p>
    <w:p w14:paraId="1B2A72B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审判中心主义视野下的检察应对</w:t>
      </w:r>
    </w:p>
    <w:p w14:paraId="467F72C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认罪认罚案件的检察主导检讨</w:t>
      </w:r>
    </w:p>
    <w:p w14:paraId="226415A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程序性裁判问题研究</w:t>
      </w:r>
    </w:p>
    <w:p w14:paraId="749EEF0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论刑事和解制度</w:t>
      </w:r>
    </w:p>
    <w:p w14:paraId="104486B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技术侦查制度研究</w:t>
      </w:r>
    </w:p>
    <w:p w14:paraId="2FF18DC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刑事错案的原因探析</w:t>
      </w:r>
    </w:p>
    <w:p w14:paraId="60D8B69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刑事错案的认定及其防控</w:t>
      </w:r>
    </w:p>
    <w:p w14:paraId="74E20B5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刑事简易程序比较研究</w:t>
      </w:r>
    </w:p>
    <w:p w14:paraId="1ED9B07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刑事诉讼中侦诉一体化问题研究</w:t>
      </w:r>
    </w:p>
    <w:p w14:paraId="2053B75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检警协作机制研究</w:t>
      </w:r>
    </w:p>
    <w:p w14:paraId="46AD9D4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捕诉合一问题研究</w:t>
      </w:r>
    </w:p>
    <w:p w14:paraId="0D78C09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刑事搜查制度研究</w:t>
      </w:r>
    </w:p>
    <w:p w14:paraId="6C80E8A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犯罪嫌疑人在侦查程序中的权利保障</w:t>
      </w:r>
    </w:p>
    <w:p w14:paraId="2869FDF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刑事侦查中的个人信息保护</w:t>
      </w:r>
    </w:p>
    <w:p w14:paraId="05401E6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律师会见权问题研究</w:t>
      </w:r>
    </w:p>
    <w:p w14:paraId="07DC42E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律师的刑事豁免权问题研究</w:t>
      </w:r>
    </w:p>
    <w:p w14:paraId="28000CD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认罪认罚自愿性保障研究</w:t>
      </w:r>
    </w:p>
    <w:p w14:paraId="24FA257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检察机关量刑建议研究</w:t>
      </w:r>
    </w:p>
    <w:p w14:paraId="2B7B51D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量刑协商中的辩护人参与</w:t>
      </w:r>
    </w:p>
    <w:p w14:paraId="3500881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宽严相济刑事政策在办理死刑案件中的具体运用</w:t>
      </w:r>
    </w:p>
    <w:p w14:paraId="7072B1E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海峡两岸刑事诉讼程序比较研究</w:t>
      </w:r>
    </w:p>
    <w:p w14:paraId="7B1FBDE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论刑事审判方式的改革完善</w:t>
      </w:r>
    </w:p>
    <w:p w14:paraId="0BC683E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刑事自诉案件范围的法律思考</w:t>
      </w:r>
    </w:p>
    <w:p w14:paraId="59BF9F3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人民陪审员制度的完善</w:t>
      </w:r>
    </w:p>
    <w:p w14:paraId="274C00C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认罪认罚案件中检察机关的抗诉</w:t>
      </w:r>
    </w:p>
    <w:p w14:paraId="29C7DA6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试论涉外刑事诉讼的特点</w:t>
      </w:r>
    </w:p>
    <w:p w14:paraId="73121C5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国际刑事司法协助机制研究</w:t>
      </w:r>
    </w:p>
    <w:p w14:paraId="18D5688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刑事审判监督程序提起主体研究</w:t>
      </w:r>
    </w:p>
    <w:p w14:paraId="4E16FA4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我国刑事审前程序的立法完善</w:t>
      </w:r>
    </w:p>
    <w:p w14:paraId="628D22D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论我国公诉制度的完善</w:t>
      </w:r>
    </w:p>
    <w:p w14:paraId="5B7EFEF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监察体制下公诉制度研究</w:t>
      </w:r>
    </w:p>
    <w:p w14:paraId="3207B6D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对补充侦查相关问题的思考</w:t>
      </w:r>
    </w:p>
    <w:p w14:paraId="6CFE855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退回补充调查问题研究</w:t>
      </w:r>
    </w:p>
    <w:p w14:paraId="7B4F152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量刑程序研究</w:t>
      </w:r>
    </w:p>
    <w:p w14:paraId="23EB676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刑事上诉审结构研究</w:t>
      </w:r>
    </w:p>
    <w:p w14:paraId="18EA224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刑事二审不开庭审理问题研究</w:t>
      </w:r>
    </w:p>
    <w:p w14:paraId="6932959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论立案监督</w:t>
      </w:r>
    </w:p>
    <w:p w14:paraId="54A10BA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审判委员会存废之管见</w:t>
      </w:r>
    </w:p>
    <w:p w14:paraId="414A05E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死刑复核程序的改革与完善</w:t>
      </w:r>
    </w:p>
    <w:p w14:paraId="4FD133C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刑事程序分流问题研究</w:t>
      </w:r>
    </w:p>
    <w:p w14:paraId="27BC305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认罪认罚从宽背景下程序分流研究</w:t>
      </w:r>
    </w:p>
    <w:p w14:paraId="799815C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轻罪治理程序研究</w:t>
      </w:r>
    </w:p>
    <w:p w14:paraId="5A897E9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程序性出罪制度研究</w:t>
      </w:r>
    </w:p>
    <w:p w14:paraId="67CB33C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量刑公正与量刑程序改革探讨</w:t>
      </w:r>
    </w:p>
    <w:p w14:paraId="798D9AC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认罪认罚从宽量刑规范化研究</w:t>
      </w:r>
    </w:p>
    <w:p w14:paraId="487897F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经济犯罪侦查权的优化配置</w:t>
      </w:r>
    </w:p>
    <w:p w14:paraId="5569E0E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刑事第二审程序中检察监督职能</w:t>
      </w:r>
    </w:p>
    <w:p w14:paraId="59E6BEE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刑事审级制度研究</w:t>
      </w:r>
    </w:p>
    <w:p w14:paraId="0436D02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跨行政区划法院的探讨</w:t>
      </w:r>
    </w:p>
    <w:p w14:paraId="45DD3EE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刑事再审程序存在的问题及完善</w:t>
      </w:r>
    </w:p>
    <w:p w14:paraId="53C283E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附条件不起诉的价值取向及制度构建</w:t>
      </w:r>
    </w:p>
    <w:p w14:paraId="684BDF6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论认罪认罚从宽制度下检察机关的量刑建议权</w:t>
      </w:r>
    </w:p>
    <w:p w14:paraId="41C771F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论刑事侦查监督的有效途径</w:t>
      </w:r>
    </w:p>
    <w:p w14:paraId="1B6C56B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论刑事侦查程序中律师的法律地位</w:t>
      </w:r>
    </w:p>
    <w:p w14:paraId="26469A1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刑事侦查的程序控制研究</w:t>
      </w:r>
    </w:p>
    <w:p w14:paraId="7D9263B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刑事缺席审判制度研究</w:t>
      </w:r>
    </w:p>
    <w:p w14:paraId="7408F50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刑事速裁程序研究</w:t>
      </w:r>
    </w:p>
    <w:p w14:paraId="16AD876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论二审程序的审判范围</w:t>
      </w:r>
    </w:p>
    <w:p w14:paraId="1A31581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减刑假释程序的正当化探讨</w:t>
      </w:r>
    </w:p>
    <w:p w14:paraId="720DF92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刑事侦查程序存在的问题及完善</w:t>
      </w:r>
    </w:p>
    <w:p w14:paraId="1D1BEB8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论证据裁判原则</w:t>
      </w:r>
    </w:p>
    <w:p w14:paraId="5326F02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网络犯罪案件管辖问题研究</w:t>
      </w:r>
    </w:p>
    <w:p w14:paraId="17D81A2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证人拒证特权研究</w:t>
      </w:r>
    </w:p>
    <w:p w14:paraId="586F378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证据种类的完善</w:t>
      </w:r>
    </w:p>
    <w:p w14:paraId="3DB24A8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监察法与刑诉法的证据衔接研究</w:t>
      </w:r>
    </w:p>
    <w:p w14:paraId="7BE2DD8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证人出庭作证问题研究</w:t>
      </w:r>
    </w:p>
    <w:p w14:paraId="4958BFB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审判中心主义视角下证人出庭作证研究</w:t>
      </w:r>
    </w:p>
    <w:p w14:paraId="6CBF69C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证据规则的立法研究</w:t>
      </w:r>
    </w:p>
    <w:p w14:paraId="0649EE2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论刑事证据的关联性规则</w:t>
      </w:r>
    </w:p>
    <w:p w14:paraId="5D41451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论网络犯罪案件的证据收集与审查</w:t>
      </w:r>
    </w:p>
    <w:p w14:paraId="2C05AE0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犯罪嫌疑人、被告人口供的证据价值</w:t>
      </w:r>
    </w:p>
    <w:p w14:paraId="70F0F38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论刑事诉讼中的证明主体</w:t>
      </w:r>
    </w:p>
    <w:p w14:paraId="66BAEDA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论刑事诉讼中的证明责任</w:t>
      </w:r>
    </w:p>
    <w:p w14:paraId="2C3C5D0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自由心证制度研究</w:t>
      </w:r>
    </w:p>
    <w:p w14:paraId="22C9162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论刑事诉讼中的证明对象研究</w:t>
      </w:r>
    </w:p>
    <w:p w14:paraId="1763BCB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排除合理怀疑问题研究</w:t>
      </w:r>
    </w:p>
    <w:p w14:paraId="684CB86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试论犯罪嫌疑人、被告人的供述与辩解</w:t>
      </w:r>
    </w:p>
    <w:p w14:paraId="624B89D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试论被害人陈述</w:t>
      </w:r>
    </w:p>
    <w:p w14:paraId="06F47E1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论言词证据的特性及适用</w:t>
      </w:r>
    </w:p>
    <w:p w14:paraId="6C96D30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论间接证据的特点及其运用</w:t>
      </w:r>
    </w:p>
    <w:p w14:paraId="712BCCF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对刑事证据属性的探讨</w:t>
      </w:r>
    </w:p>
    <w:p w14:paraId="386272B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论鉴定意见的证明力</w:t>
      </w:r>
    </w:p>
    <w:p w14:paraId="33D7109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电子数据、新型证据的证据规则研究</w:t>
      </w:r>
    </w:p>
    <w:p w14:paraId="5CA39F2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对侦查实验证据效力的法律思考</w:t>
      </w:r>
    </w:p>
    <w:p w14:paraId="0C1EA85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论我国证据立法模式的选择</w:t>
      </w:r>
    </w:p>
    <w:p w14:paraId="0F2DCCE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刑事证明标准探讨</w:t>
      </w:r>
    </w:p>
    <w:p w14:paraId="6B1AA0F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刑事证明标准的层次化探讨</w:t>
      </w:r>
    </w:p>
    <w:p w14:paraId="779D346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刑事证据印证模式研究</w:t>
      </w:r>
    </w:p>
    <w:p w14:paraId="64EF971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存疑有利于被告人的证明规则研究</w:t>
      </w:r>
    </w:p>
    <w:p w14:paraId="568491E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改革我国鉴定启动权的思考</w:t>
      </w:r>
    </w:p>
    <w:p w14:paraId="36DDC2A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污点证人作证免责制度研究</w:t>
      </w:r>
    </w:p>
    <w:p w14:paraId="7482416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质证异议的程序保障</w:t>
      </w:r>
    </w:p>
    <w:p w14:paraId="4415305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律师阅卷权的法律保障</w:t>
      </w:r>
    </w:p>
    <w:p w14:paraId="7BEB69F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视听资料特征研究</w:t>
      </w:r>
    </w:p>
    <w:p w14:paraId="114D211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刑事鉴定制度的改革完善</w:t>
      </w:r>
    </w:p>
    <w:p w14:paraId="56FA583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论专家证人制度</w:t>
      </w:r>
    </w:p>
    <w:p w14:paraId="5D1774B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证人保护制度研究</w:t>
      </w:r>
    </w:p>
    <w:p w14:paraId="67E6AEC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非法证据排除规则研究</w:t>
      </w:r>
    </w:p>
    <w:p w14:paraId="17CB2D7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非法证据排除规则的体系化立法研究</w:t>
      </w:r>
    </w:p>
    <w:p w14:paraId="689C9BD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监察活动中的非法证据排除研究</w:t>
      </w:r>
    </w:p>
    <w:p w14:paraId="5B12ED2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家庭暴力案件的证明问题探讨</w:t>
      </w:r>
    </w:p>
    <w:p w14:paraId="0021DD6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网络暴力案件的证明问题研究</w:t>
      </w:r>
    </w:p>
    <w:p w14:paraId="2E3743C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羁押必要性审查程序研究</w:t>
      </w:r>
    </w:p>
    <w:p w14:paraId="1931270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民众对适用死刑的认知研究</w:t>
      </w:r>
    </w:p>
    <w:p w14:paraId="0DB4178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刑事裁判与民众评价</w:t>
      </w:r>
    </w:p>
    <w:p w14:paraId="50F889C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刑事案件中的法官裁判策略研究</w:t>
      </w:r>
    </w:p>
    <w:p w14:paraId="69C9DC3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论恢复性刑事司法</w:t>
      </w:r>
    </w:p>
    <w:p w14:paraId="0013580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认罪认罚从宽制度下证明标准研究</w:t>
      </w:r>
    </w:p>
    <w:p w14:paraId="012395D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论言词证据的审查判断</w:t>
      </w:r>
    </w:p>
    <w:p w14:paraId="4D377E5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死刑案件证明标准研究</w:t>
      </w:r>
    </w:p>
    <w:p w14:paraId="64F7C4E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区际刑事管辖制度研究</w:t>
      </w:r>
    </w:p>
    <w:p w14:paraId="104A2F5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涉港澳台刑事管辖问题研究</w:t>
      </w:r>
    </w:p>
    <w:p w14:paraId="0906A00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传闻证据研究</w:t>
      </w:r>
    </w:p>
    <w:p w14:paraId="1119E20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大数据侦查的程序性控制</w:t>
      </w:r>
    </w:p>
    <w:p w14:paraId="29015F6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构建以证据为中心的刑事指控体系研究</w:t>
      </w:r>
    </w:p>
    <w:p w14:paraId="34B55D4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刑事强制措施的体系重构研究</w:t>
      </w:r>
    </w:p>
    <w:p w14:paraId="2CC8B12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轻罪案件快速办理机制研究</w:t>
      </w:r>
    </w:p>
    <w:p w14:paraId="2A420EA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行刑反向衔接问题研究</w:t>
      </w:r>
    </w:p>
    <w:p w14:paraId="4337CC9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检察建议落实问题研究</w:t>
      </w:r>
    </w:p>
    <w:p w14:paraId="4EB0AD1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刑事辩护全覆盖制度研究</w:t>
      </w:r>
    </w:p>
    <w:p w14:paraId="6AED75A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认罪认罚案件证据开示制度研究</w:t>
      </w:r>
    </w:p>
    <w:p w14:paraId="32C7F5F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人工智能证据的可采性问题研究</w:t>
      </w:r>
    </w:p>
    <w:p w14:paraId="3C32E9B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刑事证据排除制度规则的司法逻辑及优化</w:t>
      </w:r>
    </w:p>
    <w:p w14:paraId="083C7F5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公诉变更制度研究</w:t>
      </w:r>
    </w:p>
    <w:p w14:paraId="13EE54D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预则性侦查取证的程序性控制</w:t>
      </w:r>
    </w:p>
    <w:p w14:paraId="3938CDD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侦查权的司法制约机制研究</w:t>
      </w:r>
    </w:p>
    <w:p w14:paraId="533C700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刑事和解制度的理论与实务问题研究</w:t>
      </w:r>
    </w:p>
    <w:p w14:paraId="50A21FE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犯罪构成中主观要件的证明困境及其破解</w:t>
      </w:r>
    </w:p>
    <w:p w14:paraId="76AF6BB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论刑事诉讼中的法官庭外调查权</w:t>
      </w:r>
    </w:p>
    <w:p w14:paraId="42C504A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刑事庭审实质化的审前保障机制研究</w:t>
      </w:r>
    </w:p>
    <w:p w14:paraId="1B516AF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刑事诉讼中概括条款与具体条款的关系研究</w:t>
      </w:r>
    </w:p>
    <w:p w14:paraId="1D80705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在线庭审中的辩护权保障研究</w:t>
      </w:r>
    </w:p>
    <w:p w14:paraId="6361F2A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轻微刑事案件适用相对不起诉制度研究</w:t>
      </w:r>
    </w:p>
    <w:p w14:paraId="3FA6A39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附条件不起诉程序扩大适用研究</w:t>
      </w:r>
    </w:p>
    <w:p w14:paraId="76DFD20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坚持正确人权观理念实施机制研究</w:t>
      </w:r>
    </w:p>
    <w:p w14:paraId="0388D9B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轻微犯罪案件前科记录封存制度研究</w:t>
      </w:r>
    </w:p>
    <w:p w14:paraId="3414270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刑事案件附随后果分级制度研究</w:t>
      </w:r>
    </w:p>
    <w:p w14:paraId="042B101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行刑双向衔接机制研究</w:t>
      </w:r>
    </w:p>
    <w:p w14:paraId="031416B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刑事拘留程序完善机制研究</w:t>
      </w:r>
    </w:p>
    <w:p w14:paraId="34B77F2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刑事辩护全覆盖制度配套措施研究</w:t>
      </w:r>
    </w:p>
    <w:p w14:paraId="7E9703B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刑事庭审质证程序完善研究</w:t>
      </w:r>
    </w:p>
    <w:p w14:paraId="02768BE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七人大合议庭适用问题研究</w:t>
      </w:r>
    </w:p>
    <w:p w14:paraId="18E2D41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违法所得没收程序问题研究</w:t>
      </w:r>
    </w:p>
    <w:p w14:paraId="50EF841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刑事鉴定意见问题研究</w:t>
      </w:r>
    </w:p>
    <w:p w14:paraId="0FAC7D3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刑事陪审制度实证研究</w:t>
      </w:r>
    </w:p>
    <w:p w14:paraId="674C8CA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自诉案件的类型及具体适用</w:t>
      </w:r>
    </w:p>
    <w:p w14:paraId="7EBCF58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网络暴力案件的程序治理</w:t>
      </w:r>
    </w:p>
    <w:p w14:paraId="3224167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指定居所监视居住问题研究</w:t>
      </w:r>
    </w:p>
    <w:p w14:paraId="2D7F4FD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刑辩律师的忠诚义务</w:t>
      </w:r>
    </w:p>
    <w:p w14:paraId="0825C45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轻微犯罪刑事诉讼程序研究</w:t>
      </w:r>
    </w:p>
    <w:p w14:paraId="2BE9248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预测性警务的应用限度与法律规则问题研究</w:t>
      </w:r>
    </w:p>
    <w:p w14:paraId="2A2B255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智能审判问题研究</w:t>
      </w:r>
    </w:p>
    <w:p w14:paraId="54451DD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大数据证据证明力问题研究</w:t>
      </w:r>
    </w:p>
    <w:p w14:paraId="7A970F7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取保候审与保释制度比较研究</w:t>
      </w:r>
    </w:p>
    <w:p w14:paraId="1038DE7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指定居所监视居住存在的问题及其完善</w:t>
      </w:r>
    </w:p>
    <w:p w14:paraId="70BC12E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羁押期限的延长问题研究</w:t>
      </w:r>
    </w:p>
    <w:p w14:paraId="7A2F5D7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认罪认罚与审前羁押的问题研究</w:t>
      </w:r>
    </w:p>
    <w:p w14:paraId="0622C8F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认罪认罚中的控辩协商问题研究</w:t>
      </w:r>
    </w:p>
    <w:p w14:paraId="7F83D6D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认罪认罚中的独立辩护问题研究</w:t>
      </w:r>
    </w:p>
    <w:p w14:paraId="7FD5B14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占坑式辩护问题研究</w:t>
      </w:r>
    </w:p>
    <w:p w14:paraId="43FF9DA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法律援助的有效辩护问题研究</w:t>
      </w:r>
    </w:p>
    <w:p w14:paraId="404F0E6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审前程序性辩护问题研究</w:t>
      </w:r>
    </w:p>
    <w:p w14:paraId="33E8EC0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刑事附带民事诉讼的精神损害赔偿问题研究</w:t>
      </w:r>
    </w:p>
    <w:p w14:paraId="09B465A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二审不开庭审理问题研究</w:t>
      </w:r>
    </w:p>
    <w:p w14:paraId="68AC4A3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刑事证明标准的层次化问题研究</w:t>
      </w:r>
    </w:p>
    <w:p w14:paraId="34A954E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刑事证据印证模式研究</w:t>
      </w:r>
    </w:p>
    <w:p w14:paraId="5F2A67E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刑事诉讼涉案财物处置问题研究</w:t>
      </w:r>
    </w:p>
    <w:p w14:paraId="3DE16B4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刑事诉讼中事故调查报告运用问题研究</w:t>
      </w:r>
    </w:p>
    <w:p w14:paraId="49BFCB2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刑事涉案数字资产审前处置程序研究</w:t>
      </w:r>
    </w:p>
    <w:p w14:paraId="3CA51DB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共同犯罪分案审理问题研究</w:t>
      </w:r>
    </w:p>
    <w:p w14:paraId="688558F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认罪认罚从宽制度中被追诉人反悔权研究</w:t>
      </w:r>
    </w:p>
    <w:p w14:paraId="3AC8E3F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网络诽谤犯罪“自诉转公诉”问题研究</w:t>
      </w:r>
    </w:p>
    <w:p w14:paraId="543BB35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检察机关提前介入监察调查制度研究</w:t>
      </w:r>
    </w:p>
    <w:p w14:paraId="7669D95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刑事缺席审判被告人的异议权研究</w:t>
      </w:r>
    </w:p>
    <w:p w14:paraId="306AD28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论涉信息网络犯罪刑事附带民事公益诉讼制度研究</w:t>
      </w:r>
    </w:p>
    <w:p w14:paraId="64AF3EE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bidi="ar"/>
        </w:rPr>
        <w:t>逮捕羁押审查中社会危险性的证明问题研究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40"/>
      </w:pPr>
      <w:r>
        <w:separator/>
      </w:r>
    </w:p>
  </w:endnote>
  <w:endnote w:type="continuationSeparator" w:id="1">
    <w:p>
      <w:pPr>
        <w:spacing w:line="240" w:lineRule="auto"/>
        <w:ind w:firstLine="4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28B62A">
    <w:pPr>
      <w:pStyle w:val="11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CD2653">
    <w:pPr>
      <w:pStyle w:val="11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C3BC65">
    <w:pPr>
      <w:pStyle w:val="11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  <w:ind w:firstLine="440"/>
      </w:pPr>
      <w:r>
        <w:separator/>
      </w:r>
    </w:p>
  </w:footnote>
  <w:footnote w:type="continuationSeparator" w:id="1">
    <w:p>
      <w:pPr>
        <w:spacing w:line="300" w:lineRule="auto"/>
        <w:ind w:firstLine="4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EC7FF2">
    <w:pPr>
      <w:pStyle w:val="12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47B428">
    <w:pPr>
      <w:pStyle w:val="12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790C05">
    <w:pPr>
      <w:pStyle w:val="12"/>
      <w:ind w:firstLine="360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A88023"/>
    <w:multiLevelType w:val="singleLevel"/>
    <w:tmpl w:val="95A8802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00000002"/>
    <w:multiLevelType w:val="multilevel"/>
    <w:tmpl w:val="00000002"/>
    <w:lvl w:ilvl="0" w:tentative="0">
      <w:start w:val="1"/>
      <w:numFmt w:val="decimal"/>
      <w:lvlText w:val="%1."/>
      <w:lvlJc w:val="left"/>
      <w:pPr>
        <w:ind w:left="425" w:hanging="425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93A"/>
    <w:rsid w:val="000930A9"/>
    <w:rsid w:val="000C5C8D"/>
    <w:rsid w:val="00323B48"/>
    <w:rsid w:val="0053293A"/>
    <w:rsid w:val="005B7841"/>
    <w:rsid w:val="00752622"/>
    <w:rsid w:val="007C4827"/>
    <w:rsid w:val="0095382D"/>
    <w:rsid w:val="00AC7AEC"/>
    <w:rsid w:val="00AD17F5"/>
    <w:rsid w:val="00AF604E"/>
    <w:rsid w:val="00D12A75"/>
    <w:rsid w:val="00D40D89"/>
    <w:rsid w:val="00D93EF8"/>
    <w:rsid w:val="00E44B91"/>
    <w:rsid w:val="00E47A5E"/>
    <w:rsid w:val="00EB3720"/>
    <w:rsid w:val="00EC6DD2"/>
    <w:rsid w:val="00FE2F30"/>
    <w:rsid w:val="269D6AE7"/>
    <w:rsid w:val="2FF02762"/>
    <w:rsid w:val="371243D7"/>
    <w:rsid w:val="3DBB413B"/>
    <w:rsid w:val="3F8C5D8F"/>
    <w:rsid w:val="4D3D691B"/>
    <w:rsid w:val="6BE23A3C"/>
    <w:rsid w:val="752E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00" w:lineRule="auto"/>
      <w:ind w:firstLine="200" w:firstLineChars="200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0"/>
    <w:pPr>
      <w:ind w:firstLine="200" w:firstLineChars="20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0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7572</Words>
  <Characters>7581</Characters>
  <Lines>57</Lines>
  <Paragraphs>16</Paragraphs>
  <TotalTime>50</TotalTime>
  <ScaleCrop>false</ScaleCrop>
  <LinksUpToDate>false</LinksUpToDate>
  <CharactersWithSpaces>7585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2024-11-18T02:56:00Z</dcterms:created>
  <dc:creator>鑫凯 邢</dc:creator>
  <cp:lastModifiedBy>WPS_1667520925</cp:lastModifiedBy>
  <dcterms:modified xsi:type="dcterms:W3CDTF">2024-11-20T03:01:15Z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600642F209ED41878BF1D23194D93102_12</vt:lpwstr>
  </property>
</Properties>
</file>