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2"/>
          <w:lang w:val="en-US" w:eastAsia="zh-CN"/>
        </w:rPr>
        <w:t>理论法学系法学本科论文答辩日程安排</w:t>
      </w:r>
    </w:p>
    <w:bookmarkEnd w:id="0"/>
    <w:p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法律史教研室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老师为主指导的法学本科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毕业论文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答辩安排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答辩时间：5月6日（周四）下午2：00----4：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0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第一组 组长 严新宇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组员：屈永华 李栋 陈军 李培锋 陈会林 李文祥 陈丽蓉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秘书：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陈天翔 （联系方式18720483201）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地点: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文治楼910（法理教研室）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参加答辩学生：春杨 李力 武乾 陈敬刚 黄美玲 罗鑫 蒋楠楠  指导的学生（11人）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孟子家 齐霁 陈蒋芃 周念方 童芷依 乌云嘎 张丹丹 艾鑫瑜 王钰昕 吴清莹 黄煜茜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第二组 组长 陈敬刚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组员：春杨 李力 武乾 黄美玲 罗鑫 蒋楠楠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秘书：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罗迎春 （联系方式18283652522）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地点: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文治楼912（法律史教研室）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参加答辩学生：屈永华 李栋 陈军 李培锋 陈会林 李文祥 陈丽蓉 严新宇指导的学生 （12人）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陈晓艳 程书高 罗桑 蔡钰婷 黄俊宇 高祥宇 陈怡姣 张艺潇 王兴江 胡沁沅 王坤 张琼</w:t>
      </w:r>
    </w:p>
    <w:p>
      <w:pPr>
        <w:widowControl/>
        <w:spacing w:before="120" w:line="360" w:lineRule="auto"/>
        <w:jc w:val="center"/>
        <w:rPr>
          <w:rFonts w:hint="eastAsia" w:ascii="宋体" w:hAnsi="宋体" w:eastAsia="宋体" w:cs="宋体"/>
          <w:b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2"/>
          <w:sz w:val="24"/>
          <w:szCs w:val="24"/>
        </w:rPr>
        <w:t>法理学教研室</w:t>
      </w:r>
      <w:r>
        <w:rPr>
          <w:rFonts w:hint="eastAsia" w:ascii="宋体" w:hAnsi="宋体" w:eastAsia="宋体" w:cs="宋体"/>
          <w:b/>
          <w:bCs/>
          <w:kern w:val="22"/>
          <w:sz w:val="24"/>
          <w:szCs w:val="24"/>
          <w:lang w:val="en-US" w:eastAsia="zh-CN"/>
        </w:rPr>
        <w:t>老师指导的法学</w:t>
      </w:r>
      <w:r>
        <w:rPr>
          <w:rFonts w:hint="eastAsia" w:ascii="宋体" w:hAnsi="宋体" w:eastAsia="宋体" w:cs="宋体"/>
          <w:b/>
          <w:bCs/>
          <w:kern w:val="22"/>
          <w:sz w:val="24"/>
          <w:szCs w:val="24"/>
        </w:rPr>
        <w:t>本科毕业论文答辩安排</w:t>
      </w:r>
    </w:p>
    <w:p>
      <w:pPr>
        <w:widowControl/>
        <w:spacing w:before="120"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时间：5月13日（周四）上午9：00----12：00</w:t>
      </w:r>
    </w:p>
    <w:p>
      <w:pPr>
        <w:widowControl/>
        <w:spacing w:before="120"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第一组 组长 印子</w:t>
      </w:r>
    </w:p>
    <w:p>
      <w:pPr>
        <w:widowControl/>
        <w:spacing w:before="120"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组员：张德淼 张继成 张斌峰 罗洪洋 巢容华 资琳 刘杨 刘跃坤</w:t>
      </w:r>
    </w:p>
    <w:p>
      <w:pPr>
        <w:widowControl/>
        <w:spacing w:before="120"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秘书：乔慧慧（联系方式18839970601）</w:t>
      </w:r>
    </w:p>
    <w:p>
      <w:pPr>
        <w:widowControl/>
        <w:spacing w:before="120"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地点:文治楼910（法理教研室）</w:t>
      </w:r>
    </w:p>
    <w:p>
      <w:pPr>
        <w:widowControl/>
        <w:spacing w:before="120" w:line="360" w:lineRule="auto"/>
        <w:ind w:left="220" w:leftChars="100" w:firstLine="240" w:firstLineChars="1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参加答辩学生：陈柏峰 陈林林 周其明 龚春霞 何鹏 祁春轶 连晋 刘磊 于龙刚指导的学生（19人）</w:t>
      </w:r>
    </w:p>
    <w:p>
      <w:pPr>
        <w:widowControl/>
        <w:spacing w:before="120" w:line="360" w:lineRule="auto"/>
        <w:ind w:left="220" w:leftChars="100" w:firstLine="240" w:firstLineChars="1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张恺晟 徐千 邓煊 祝志香 宋春江 钟臻 李晨晖 骆逸扬  许宜楠 李莎 刘雅文 张天祺 贡曲 次仁永金 陈婷 黄丽烨 林园 李鑫辰 高文超</w:t>
      </w:r>
    </w:p>
    <w:p>
      <w:pPr>
        <w:widowControl/>
        <w:spacing w:before="120"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第二组 组长 于龙刚</w:t>
      </w:r>
    </w:p>
    <w:p>
      <w:pPr>
        <w:widowControl/>
        <w:spacing w:before="120"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 xml:space="preserve">组员：陈柏峰 陈林林 周其明 龚春霞 何鹏 祁春轶 连晋 刘磊 </w:t>
      </w:r>
    </w:p>
    <w:p>
      <w:pPr>
        <w:widowControl/>
        <w:spacing w:before="120"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秘书：童孟君（联系方式15071302380）</w:t>
      </w:r>
    </w:p>
    <w:p>
      <w:pPr>
        <w:widowControl/>
        <w:spacing w:before="120"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地点:文治楼912（法律史教研室）</w:t>
      </w:r>
    </w:p>
    <w:p>
      <w:pPr>
        <w:widowControl/>
        <w:spacing w:before="120" w:line="360" w:lineRule="auto"/>
        <w:ind w:left="220" w:leftChars="100" w:firstLine="240" w:firstLineChars="1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参加答辩学生：张德淼 张继成 张斌峰 罗洪洋 巢容华 资琳  刘杨 印子 刘跃坤指导的学生 （19人）</w:t>
      </w:r>
    </w:p>
    <w:p>
      <w:pPr>
        <w:widowControl/>
        <w:spacing w:before="120" w:line="360" w:lineRule="auto"/>
        <w:ind w:left="220" w:leftChars="100" w:firstLine="240" w:firstLineChars="100"/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2"/>
          <w:sz w:val="24"/>
          <w:szCs w:val="24"/>
        </w:rPr>
        <w:t>甘云韵 杨健 罗欣怡 张杨 马学雯 王若沄 黄德志 凌月婷   李长坤 张淼鑫 巴桑卓玛 蔡羲 张奉天 张鲁颖 姜雨 刘岩松   李欣宇 吴頔 廖千树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/>
    </w:pPr>
    <w:rPr>
      <w:rFonts w:ascii="Calibri" w:hAnsi="Calibri" w:eastAsia="微软雅黑" w:cs="Times New Roman"/>
      <w:kern w:val="22"/>
      <w:sz w:val="22"/>
      <w:szCs w:val="22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2021-04-27T03:20:18Z</dcterms:created>
  <dc:creator>mi</dc:creator>
  <cp:lastModifiedBy>李风</cp:lastModifiedBy>
  <dcterms:modified xsi:type="dcterms:W3CDTF">2021-04-27T03:41:03Z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3053AD434FEA412D978E45AB2B893665</vt:lpwstr>
  </property>
</Properties>
</file>